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CD" w:rsidRPr="003A1467" w:rsidRDefault="00FC7643" w:rsidP="00ED31B8">
      <w:pPr>
        <w:widowControl w:val="0"/>
        <w:autoSpaceDE w:val="0"/>
        <w:autoSpaceDN w:val="0"/>
        <w:adjustRightInd w:val="0"/>
        <w:ind w:firstLine="1560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495734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февраля </w:t>
      </w:r>
      <w:r w:rsidR="00BA65B2" w:rsidRPr="003A1467">
        <w:rPr>
          <w:sz w:val="20"/>
          <w:szCs w:val="20"/>
        </w:rPr>
        <w:t xml:space="preserve"> 200</w:t>
      </w:r>
      <w:r>
        <w:rPr>
          <w:sz w:val="20"/>
          <w:szCs w:val="20"/>
        </w:rPr>
        <w:t>9</w:t>
      </w:r>
      <w:r w:rsidR="00BA65B2" w:rsidRPr="003A1467">
        <w:rPr>
          <w:sz w:val="20"/>
          <w:szCs w:val="20"/>
        </w:rPr>
        <w:t xml:space="preserve"> г</w:t>
      </w:r>
      <w:r w:rsidR="00ED31B8" w:rsidRPr="003A1467">
        <w:rPr>
          <w:sz w:val="20"/>
          <w:szCs w:val="20"/>
        </w:rPr>
        <w:t xml:space="preserve"> </w:t>
      </w:r>
    </w:p>
    <w:p w:rsidR="00ED31B8" w:rsidRPr="003A1467" w:rsidRDefault="00ED31B8" w:rsidP="00ED31B8">
      <w:pPr>
        <w:widowControl w:val="0"/>
        <w:autoSpaceDE w:val="0"/>
        <w:autoSpaceDN w:val="0"/>
        <w:adjustRightInd w:val="0"/>
        <w:ind w:firstLine="1560"/>
        <w:jc w:val="right"/>
        <w:rPr>
          <w:b/>
          <w:sz w:val="20"/>
          <w:szCs w:val="20"/>
        </w:rPr>
      </w:pPr>
      <w:r w:rsidRPr="003A1467">
        <w:rPr>
          <w:sz w:val="20"/>
          <w:szCs w:val="20"/>
        </w:rPr>
        <w:t>№</w:t>
      </w:r>
      <w:r w:rsidR="00FD57F6">
        <w:rPr>
          <w:sz w:val="20"/>
          <w:szCs w:val="20"/>
        </w:rPr>
        <w:t xml:space="preserve"> </w:t>
      </w:r>
      <w:r w:rsidR="00FC7643">
        <w:rPr>
          <w:sz w:val="20"/>
          <w:szCs w:val="20"/>
        </w:rPr>
        <w:t>1</w:t>
      </w:r>
      <w:r w:rsidR="00EE29E0">
        <w:rPr>
          <w:sz w:val="20"/>
          <w:szCs w:val="20"/>
        </w:rPr>
        <w:t>/</w:t>
      </w:r>
      <w:r w:rsidR="00FD57F6">
        <w:rPr>
          <w:sz w:val="20"/>
          <w:szCs w:val="20"/>
        </w:rPr>
        <w:t>1</w:t>
      </w:r>
    </w:p>
    <w:p w:rsidR="00ED31B8" w:rsidRPr="003A1467" w:rsidRDefault="00ED31B8" w:rsidP="00ED31B8">
      <w:pPr>
        <w:jc w:val="center"/>
        <w:rPr>
          <w:b/>
          <w:sz w:val="20"/>
          <w:szCs w:val="20"/>
        </w:rPr>
      </w:pPr>
    </w:p>
    <w:p w:rsidR="000139EF" w:rsidRPr="003025B5" w:rsidRDefault="000139EF" w:rsidP="000139EF">
      <w:pPr>
        <w:jc w:val="center"/>
        <w:rPr>
          <w:b/>
        </w:rPr>
      </w:pPr>
      <w:bookmarkStart w:id="0" w:name="_Toc69729002"/>
      <w:bookmarkStart w:id="1" w:name="_Toc57314688"/>
      <w:bookmarkStart w:id="2" w:name="OLE_LINK37"/>
      <w:r w:rsidRPr="003025B5">
        <w:rPr>
          <w:b/>
        </w:rPr>
        <w:t xml:space="preserve">ПРОТОКОЛ РАССМОТРЕНИЯ ЗАЯВОК </w:t>
      </w:r>
    </w:p>
    <w:p w:rsidR="000139EF" w:rsidRPr="003025B5" w:rsidRDefault="000139EF" w:rsidP="000139EF">
      <w:pPr>
        <w:jc w:val="center"/>
        <w:rPr>
          <w:b/>
        </w:rPr>
      </w:pPr>
      <w:r w:rsidRPr="003025B5">
        <w:rPr>
          <w:b/>
        </w:rPr>
        <w:t>НА УЧАСТИЕ В ОТКРЫТОМ АУКЦИОНЕ</w:t>
      </w:r>
    </w:p>
    <w:p w:rsidR="000139EF" w:rsidRPr="00373742" w:rsidRDefault="000139EF" w:rsidP="000139EF">
      <w:pPr>
        <w:rPr>
          <w:sz w:val="28"/>
          <w:szCs w:val="28"/>
        </w:rPr>
      </w:pPr>
    </w:p>
    <w:p w:rsidR="000139EF" w:rsidRPr="00030B47" w:rsidRDefault="000139EF" w:rsidP="000139EF">
      <w:pPr>
        <w:jc w:val="both"/>
        <w:rPr>
          <w:i/>
          <w:sz w:val="20"/>
          <w:szCs w:val="20"/>
        </w:rPr>
      </w:pPr>
      <w:r w:rsidRPr="00030B47">
        <w:rPr>
          <w:b/>
          <w:sz w:val="20"/>
          <w:szCs w:val="20"/>
        </w:rPr>
        <w:t xml:space="preserve">1. Аукцион проводит уполномоченный орган </w:t>
      </w:r>
      <w:r w:rsidR="00331E36">
        <w:rPr>
          <w:b/>
          <w:sz w:val="20"/>
          <w:szCs w:val="20"/>
        </w:rPr>
        <w:t>–</w:t>
      </w:r>
      <w:r w:rsidRPr="00030B47">
        <w:rPr>
          <w:b/>
          <w:sz w:val="20"/>
          <w:szCs w:val="20"/>
        </w:rPr>
        <w:t xml:space="preserve"> </w:t>
      </w:r>
      <w:r w:rsidRPr="00030B47">
        <w:rPr>
          <w:sz w:val="20"/>
          <w:szCs w:val="20"/>
        </w:rPr>
        <w:t>администрация</w:t>
      </w:r>
      <w:r w:rsidR="00331E36">
        <w:rPr>
          <w:sz w:val="20"/>
          <w:szCs w:val="20"/>
        </w:rPr>
        <w:t xml:space="preserve"> Запорожского сельского поселения Те</w:t>
      </w:r>
      <w:r w:rsidR="00331E36">
        <w:rPr>
          <w:sz w:val="20"/>
          <w:szCs w:val="20"/>
        </w:rPr>
        <w:t>м</w:t>
      </w:r>
      <w:r w:rsidR="00331E36">
        <w:rPr>
          <w:sz w:val="20"/>
          <w:szCs w:val="20"/>
        </w:rPr>
        <w:t>рюкского района</w:t>
      </w:r>
      <w:r w:rsidRPr="00030B47">
        <w:rPr>
          <w:sz w:val="20"/>
          <w:szCs w:val="20"/>
        </w:rPr>
        <w:t xml:space="preserve">, ул.Ленина, </w:t>
      </w:r>
      <w:r w:rsidR="00331E36">
        <w:rPr>
          <w:sz w:val="20"/>
          <w:szCs w:val="20"/>
        </w:rPr>
        <w:t>22</w:t>
      </w:r>
      <w:r w:rsidRPr="00030B47">
        <w:rPr>
          <w:sz w:val="20"/>
          <w:szCs w:val="20"/>
        </w:rPr>
        <w:t>, тел. (861-48)</w:t>
      </w:r>
      <w:r w:rsidR="00331E36">
        <w:rPr>
          <w:sz w:val="20"/>
          <w:szCs w:val="20"/>
        </w:rPr>
        <w:t>77-3-35</w:t>
      </w:r>
      <w:r w:rsidRPr="00030B47">
        <w:rPr>
          <w:sz w:val="20"/>
          <w:szCs w:val="20"/>
        </w:rPr>
        <w:t>, факс:(861-48)</w:t>
      </w:r>
      <w:r w:rsidR="00331E36">
        <w:rPr>
          <w:sz w:val="20"/>
          <w:szCs w:val="20"/>
        </w:rPr>
        <w:t>77-3-35</w:t>
      </w:r>
      <w:r w:rsidRPr="00030B47">
        <w:rPr>
          <w:sz w:val="20"/>
          <w:szCs w:val="20"/>
        </w:rPr>
        <w:t xml:space="preserve">, </w:t>
      </w:r>
      <w:hyperlink r:id="rId8" w:history="1">
        <w:r w:rsidR="00331E36" w:rsidRPr="000335BB">
          <w:rPr>
            <w:rStyle w:val="a9"/>
            <w:b/>
            <w:sz w:val="20"/>
            <w:szCs w:val="20"/>
            <w:lang w:val="en-US"/>
          </w:rPr>
          <w:t>www</w:t>
        </w:r>
        <w:r w:rsidR="00331E36" w:rsidRPr="000335BB">
          <w:rPr>
            <w:rStyle w:val="a9"/>
            <w:b/>
            <w:sz w:val="20"/>
            <w:szCs w:val="20"/>
          </w:rPr>
          <w:t>.</w:t>
        </w:r>
        <w:r w:rsidR="00331E36" w:rsidRPr="000335BB">
          <w:rPr>
            <w:rStyle w:val="a9"/>
            <w:b/>
            <w:sz w:val="20"/>
            <w:szCs w:val="20"/>
            <w:lang w:val="en-US"/>
          </w:rPr>
          <w:t>zaporozhskaya</w:t>
        </w:r>
        <w:r w:rsidR="00331E36" w:rsidRPr="000335BB">
          <w:rPr>
            <w:rStyle w:val="a9"/>
            <w:b/>
            <w:sz w:val="20"/>
            <w:szCs w:val="20"/>
          </w:rPr>
          <w:t>.</w:t>
        </w:r>
        <w:r w:rsidR="00331E36" w:rsidRPr="000335BB">
          <w:rPr>
            <w:rStyle w:val="a9"/>
            <w:b/>
            <w:sz w:val="20"/>
            <w:szCs w:val="20"/>
            <w:lang w:val="en-US"/>
          </w:rPr>
          <w:t>ru</w:t>
        </w:r>
      </w:hyperlink>
    </w:p>
    <w:p w:rsidR="00FD57F6" w:rsidRPr="00030B47" w:rsidRDefault="000139EF" w:rsidP="00FD57F6">
      <w:pPr>
        <w:jc w:val="both"/>
        <w:rPr>
          <w:i/>
          <w:sz w:val="20"/>
          <w:szCs w:val="20"/>
        </w:rPr>
      </w:pPr>
      <w:r w:rsidRPr="00ED7DAF">
        <w:rPr>
          <w:b/>
          <w:bCs/>
          <w:sz w:val="20"/>
          <w:szCs w:val="20"/>
        </w:rPr>
        <w:t>Информация о муниципальном заказчике</w:t>
      </w:r>
      <w:r w:rsidRPr="00030B47">
        <w:rPr>
          <w:b/>
          <w:bCs/>
          <w:sz w:val="20"/>
          <w:szCs w:val="20"/>
        </w:rPr>
        <w:t xml:space="preserve">: </w:t>
      </w:r>
      <w:r w:rsidR="00FD57F6" w:rsidRPr="00030B47">
        <w:rPr>
          <w:sz w:val="20"/>
          <w:szCs w:val="20"/>
        </w:rPr>
        <w:t>администрация</w:t>
      </w:r>
      <w:r w:rsidR="00FD57F6">
        <w:rPr>
          <w:sz w:val="20"/>
          <w:szCs w:val="20"/>
        </w:rPr>
        <w:t xml:space="preserve"> Запорожского сельского поселения Темрю</w:t>
      </w:r>
      <w:r w:rsidR="00FD57F6">
        <w:rPr>
          <w:sz w:val="20"/>
          <w:szCs w:val="20"/>
        </w:rPr>
        <w:t>к</w:t>
      </w:r>
      <w:r w:rsidR="00FD57F6">
        <w:rPr>
          <w:sz w:val="20"/>
          <w:szCs w:val="20"/>
        </w:rPr>
        <w:t>ского района</w:t>
      </w:r>
      <w:r w:rsidR="00FD57F6" w:rsidRPr="00030B47">
        <w:rPr>
          <w:sz w:val="20"/>
          <w:szCs w:val="20"/>
        </w:rPr>
        <w:t xml:space="preserve">, ул.Ленина, </w:t>
      </w:r>
      <w:r w:rsidR="00FD57F6">
        <w:rPr>
          <w:sz w:val="20"/>
          <w:szCs w:val="20"/>
        </w:rPr>
        <w:t>22</w:t>
      </w:r>
      <w:r w:rsidR="00FD57F6" w:rsidRPr="00030B47">
        <w:rPr>
          <w:sz w:val="20"/>
          <w:szCs w:val="20"/>
        </w:rPr>
        <w:t>, тел. (861-48)</w:t>
      </w:r>
      <w:r w:rsidR="00FD57F6">
        <w:rPr>
          <w:sz w:val="20"/>
          <w:szCs w:val="20"/>
        </w:rPr>
        <w:t>77-3-35</w:t>
      </w:r>
      <w:r w:rsidR="00FD57F6" w:rsidRPr="00030B47">
        <w:rPr>
          <w:sz w:val="20"/>
          <w:szCs w:val="20"/>
        </w:rPr>
        <w:t>, факс:(861-48)</w:t>
      </w:r>
      <w:r w:rsidR="00FD57F6">
        <w:rPr>
          <w:sz w:val="20"/>
          <w:szCs w:val="20"/>
        </w:rPr>
        <w:t>77-3-35</w:t>
      </w:r>
      <w:r w:rsidR="00FD57F6" w:rsidRPr="00030B47">
        <w:rPr>
          <w:sz w:val="20"/>
          <w:szCs w:val="20"/>
        </w:rPr>
        <w:t xml:space="preserve">, </w:t>
      </w:r>
      <w:hyperlink r:id="rId9" w:history="1">
        <w:r w:rsidR="00FD57F6" w:rsidRPr="000335BB">
          <w:rPr>
            <w:rStyle w:val="a9"/>
            <w:b/>
            <w:sz w:val="20"/>
            <w:szCs w:val="20"/>
            <w:lang w:val="en-US"/>
          </w:rPr>
          <w:t>www</w:t>
        </w:r>
        <w:r w:rsidR="00FD57F6" w:rsidRPr="000335BB">
          <w:rPr>
            <w:rStyle w:val="a9"/>
            <w:b/>
            <w:sz w:val="20"/>
            <w:szCs w:val="20"/>
          </w:rPr>
          <w:t>.</w:t>
        </w:r>
        <w:r w:rsidR="00FD57F6" w:rsidRPr="000335BB">
          <w:rPr>
            <w:rStyle w:val="a9"/>
            <w:b/>
            <w:sz w:val="20"/>
            <w:szCs w:val="20"/>
            <w:lang w:val="en-US"/>
          </w:rPr>
          <w:t>zaporozhskaya</w:t>
        </w:r>
        <w:r w:rsidR="00FD57F6" w:rsidRPr="000335BB">
          <w:rPr>
            <w:rStyle w:val="a9"/>
            <w:b/>
            <w:sz w:val="20"/>
            <w:szCs w:val="20"/>
          </w:rPr>
          <w:t>.</w:t>
        </w:r>
        <w:r w:rsidR="00FD57F6" w:rsidRPr="000335BB">
          <w:rPr>
            <w:rStyle w:val="a9"/>
            <w:b/>
            <w:sz w:val="20"/>
            <w:szCs w:val="20"/>
            <w:lang w:val="en-US"/>
          </w:rPr>
          <w:t>ru</w:t>
        </w:r>
      </w:hyperlink>
    </w:p>
    <w:p w:rsidR="00495734" w:rsidRPr="00495734" w:rsidRDefault="000139EF" w:rsidP="00FD57F6">
      <w:pPr>
        <w:tabs>
          <w:tab w:val="left" w:pos="1080"/>
          <w:tab w:val="num" w:pos="1440"/>
        </w:tabs>
        <w:ind w:firstLine="900"/>
        <w:jc w:val="both"/>
        <w:rPr>
          <w:b/>
          <w:sz w:val="20"/>
          <w:szCs w:val="20"/>
        </w:rPr>
      </w:pPr>
      <w:r w:rsidRPr="00032F36">
        <w:rPr>
          <w:b/>
          <w:bCs/>
          <w:sz w:val="20"/>
          <w:szCs w:val="20"/>
        </w:rPr>
        <w:t>Предмет муниципального контракта:</w:t>
      </w:r>
      <w:r w:rsidRPr="00032F36">
        <w:rPr>
          <w:sz w:val="20"/>
          <w:szCs w:val="20"/>
        </w:rPr>
        <w:t xml:space="preserve"> </w:t>
      </w:r>
      <w:r w:rsidR="00495734" w:rsidRPr="00495734">
        <w:rPr>
          <w:b/>
          <w:sz w:val="20"/>
          <w:szCs w:val="20"/>
        </w:rPr>
        <w:t>«</w:t>
      </w:r>
      <w:r w:rsidR="00FC7643">
        <w:rPr>
          <w:b/>
          <w:sz w:val="20"/>
          <w:szCs w:val="20"/>
        </w:rPr>
        <w:t>Устройство площадки для ярмарок</w:t>
      </w:r>
      <w:r w:rsidR="00495734" w:rsidRPr="00495734">
        <w:rPr>
          <w:b/>
          <w:sz w:val="20"/>
          <w:szCs w:val="20"/>
        </w:rPr>
        <w:t xml:space="preserve">» </w:t>
      </w:r>
    </w:p>
    <w:p w:rsidR="00495734" w:rsidRPr="00495734" w:rsidRDefault="00967162" w:rsidP="00495734">
      <w:pPr>
        <w:pStyle w:val="ac"/>
        <w:spacing w:before="0" w:after="0" w:afterAutospacing="0"/>
        <w:ind w:right="-5"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</w:t>
      </w:r>
      <w:r w:rsidR="00706444" w:rsidRPr="0070644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Начальная (максимальная) цена контракта: </w:t>
      </w:r>
      <w:r w:rsidR="00E97D3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DA551E">
        <w:rPr>
          <w:rFonts w:ascii="Times New Roman" w:hAnsi="Times New Roman" w:cs="Times New Roman"/>
          <w:b/>
          <w:bCs/>
          <w:color w:val="auto"/>
          <w:sz w:val="20"/>
          <w:szCs w:val="20"/>
        </w:rPr>
        <w:t>1038048,44</w:t>
      </w:r>
      <w:r w:rsidR="00495734" w:rsidRPr="00495734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495734" w:rsidRPr="00495734">
        <w:rPr>
          <w:rFonts w:ascii="Times New Roman" w:hAnsi="Times New Roman" w:cs="Times New Roman"/>
          <w:color w:val="auto"/>
          <w:sz w:val="20"/>
          <w:szCs w:val="20"/>
        </w:rPr>
        <w:t>руб.</w:t>
      </w:r>
    </w:p>
    <w:p w:rsidR="001A15DA" w:rsidRPr="001A15DA" w:rsidRDefault="00E97D34" w:rsidP="001A15DA">
      <w:pPr>
        <w:pStyle w:val="a3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06444" w:rsidRPr="00706444">
        <w:rPr>
          <w:b/>
          <w:sz w:val="20"/>
          <w:szCs w:val="20"/>
        </w:rPr>
        <w:t xml:space="preserve">Место и условия работ </w:t>
      </w:r>
      <w:r w:rsidR="00706444" w:rsidRPr="00E97D34">
        <w:rPr>
          <w:sz w:val="20"/>
          <w:szCs w:val="20"/>
        </w:rPr>
        <w:t xml:space="preserve">– </w:t>
      </w:r>
      <w:r w:rsidR="001A15DA" w:rsidRPr="001A15DA">
        <w:rPr>
          <w:sz w:val="20"/>
          <w:szCs w:val="20"/>
        </w:rPr>
        <w:t xml:space="preserve">Краснодарский край Темрюкский район </w:t>
      </w:r>
      <w:r w:rsidR="00FC7643">
        <w:rPr>
          <w:sz w:val="20"/>
          <w:szCs w:val="20"/>
        </w:rPr>
        <w:t>ст.Запорожская, пер.Партизанский, 15</w:t>
      </w:r>
    </w:p>
    <w:p w:rsidR="00E77D73" w:rsidRPr="00E77D73" w:rsidRDefault="00E97D34" w:rsidP="00E77D73">
      <w:pPr>
        <w:pStyle w:val="ac"/>
        <w:spacing w:before="0" w:after="0" w:afterAutospacing="0"/>
        <w:ind w:right="-5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97D34">
        <w:rPr>
          <w:rFonts w:ascii="Times New Roman" w:hAnsi="Times New Roman" w:cs="Times New Roman"/>
          <w:b/>
          <w:color w:val="auto"/>
          <w:sz w:val="20"/>
          <w:szCs w:val="20"/>
        </w:rPr>
        <w:t>Срок выполнения работ</w:t>
      </w:r>
      <w:r w:rsidR="00E77D73" w:rsidRPr="00E77D73">
        <w:rPr>
          <w:rFonts w:ascii="Times New Roman" w:hAnsi="Times New Roman" w:cs="Times New Roman"/>
          <w:b/>
          <w:color w:val="auto"/>
          <w:sz w:val="20"/>
          <w:szCs w:val="20"/>
        </w:rPr>
        <w:t xml:space="preserve">: </w:t>
      </w:r>
      <w:r w:rsidRPr="00E77D7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77D73" w:rsidRPr="00E77D73">
        <w:rPr>
          <w:rFonts w:ascii="Times New Roman" w:hAnsi="Times New Roman" w:cs="Times New Roman"/>
          <w:color w:val="auto"/>
          <w:sz w:val="20"/>
          <w:szCs w:val="20"/>
        </w:rPr>
        <w:t xml:space="preserve">в течение </w:t>
      </w:r>
      <w:r w:rsidR="00FC7643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="00E77D73" w:rsidRPr="00E77D73">
        <w:rPr>
          <w:rFonts w:ascii="Times New Roman" w:hAnsi="Times New Roman" w:cs="Times New Roman"/>
          <w:color w:val="auto"/>
          <w:sz w:val="20"/>
          <w:szCs w:val="20"/>
        </w:rPr>
        <w:t xml:space="preserve"> календарных дней с момента подписания муниципального ко</w:t>
      </w:r>
      <w:r w:rsidR="00E77D73" w:rsidRPr="00E77D73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="00E77D73" w:rsidRPr="00E77D73">
        <w:rPr>
          <w:rFonts w:ascii="Times New Roman" w:hAnsi="Times New Roman" w:cs="Times New Roman"/>
          <w:color w:val="auto"/>
          <w:sz w:val="20"/>
          <w:szCs w:val="20"/>
        </w:rPr>
        <w:t>тракта</w:t>
      </w:r>
    </w:p>
    <w:p w:rsidR="003A3762" w:rsidRDefault="00E97D34" w:rsidP="00E77D73">
      <w:pPr>
        <w:pStyle w:val="ac"/>
        <w:spacing w:before="0" w:after="0" w:afterAutospacing="0"/>
        <w:ind w:right="-5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7D34">
        <w:rPr>
          <w:rFonts w:ascii="Times New Roman" w:hAnsi="Times New Roman" w:cs="Times New Roman"/>
          <w:color w:val="auto"/>
          <w:sz w:val="20"/>
          <w:szCs w:val="20"/>
        </w:rPr>
        <w:t>Финансирование:</w:t>
      </w:r>
      <w:r w:rsidR="00EE29E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77D73">
        <w:rPr>
          <w:rFonts w:ascii="Times New Roman" w:hAnsi="Times New Roman" w:cs="Times New Roman"/>
          <w:color w:val="auto"/>
          <w:sz w:val="20"/>
          <w:szCs w:val="20"/>
        </w:rPr>
        <w:t>бюджет Запорожского сельского поселения Темрюкского района</w:t>
      </w:r>
    </w:p>
    <w:p w:rsidR="00E77D73" w:rsidRPr="00E77D73" w:rsidRDefault="00E97D34" w:rsidP="00E77D73">
      <w:pPr>
        <w:pStyle w:val="ac"/>
        <w:spacing w:before="0" w:after="0" w:afterAutospacing="0"/>
        <w:ind w:right="-5"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97D34">
        <w:rPr>
          <w:rFonts w:ascii="Times New Roman" w:hAnsi="Times New Roman" w:cs="Times New Roman"/>
          <w:color w:val="auto"/>
          <w:sz w:val="20"/>
          <w:szCs w:val="20"/>
        </w:rPr>
        <w:t xml:space="preserve">Оплата: </w:t>
      </w:r>
      <w:r w:rsidR="00E77D73" w:rsidRPr="00E77D73">
        <w:rPr>
          <w:rFonts w:ascii="Times New Roman" w:hAnsi="Times New Roman" w:cs="Times New Roman"/>
          <w:color w:val="auto"/>
          <w:sz w:val="20"/>
          <w:szCs w:val="20"/>
        </w:rPr>
        <w:t>безналичный расчет, аванс 30%  от цены муниципального контракта, остальные 70% после подписания акта выполненных работ</w:t>
      </w:r>
    </w:p>
    <w:p w:rsidR="00F70236" w:rsidRDefault="00E97D34" w:rsidP="00F70236">
      <w:pPr>
        <w:pStyle w:val="2"/>
        <w:spacing w:line="240" w:lineRule="auto"/>
        <w:rPr>
          <w:sz w:val="20"/>
          <w:szCs w:val="20"/>
        </w:rPr>
      </w:pPr>
      <w:r w:rsidRPr="00E97D34">
        <w:rPr>
          <w:sz w:val="20"/>
          <w:szCs w:val="20"/>
        </w:rPr>
        <w:t xml:space="preserve"> Гарантийный срок </w:t>
      </w:r>
      <w:r w:rsidR="00495734">
        <w:rPr>
          <w:sz w:val="20"/>
          <w:szCs w:val="20"/>
        </w:rPr>
        <w:t xml:space="preserve">– </w:t>
      </w:r>
      <w:r w:rsidR="00E77D73">
        <w:rPr>
          <w:sz w:val="20"/>
          <w:szCs w:val="20"/>
        </w:rPr>
        <w:t xml:space="preserve">1 </w:t>
      </w:r>
      <w:r w:rsidR="00495734">
        <w:rPr>
          <w:sz w:val="20"/>
          <w:szCs w:val="20"/>
        </w:rPr>
        <w:t>год</w:t>
      </w:r>
    </w:p>
    <w:p w:rsidR="00F70236" w:rsidRDefault="00F70236" w:rsidP="00F70236">
      <w:pPr>
        <w:pStyle w:val="2"/>
        <w:spacing w:line="240" w:lineRule="auto"/>
        <w:rPr>
          <w:bCs/>
          <w:sz w:val="20"/>
          <w:szCs w:val="20"/>
        </w:rPr>
      </w:pPr>
      <w:r w:rsidRPr="00F70236">
        <w:rPr>
          <w:b/>
          <w:bCs/>
          <w:sz w:val="20"/>
          <w:szCs w:val="20"/>
        </w:rPr>
        <w:t>2. Место, дата и время проведения рассмотрения заявок</w:t>
      </w:r>
      <w:r>
        <w:rPr>
          <w:b/>
          <w:bCs/>
          <w:sz w:val="20"/>
          <w:szCs w:val="20"/>
        </w:rPr>
        <w:t xml:space="preserve"> на участие в открытом аукционе</w:t>
      </w:r>
      <w:r w:rsidRPr="00F70236">
        <w:rPr>
          <w:b/>
          <w:bCs/>
          <w:sz w:val="20"/>
          <w:szCs w:val="20"/>
        </w:rPr>
        <w:t xml:space="preserve">.   </w:t>
      </w:r>
      <w:r w:rsidRPr="00F70236">
        <w:rPr>
          <w:bCs/>
          <w:sz w:val="20"/>
          <w:szCs w:val="20"/>
        </w:rPr>
        <w:t>Рассмо</w:t>
      </w:r>
      <w:r w:rsidRPr="00F70236">
        <w:rPr>
          <w:bCs/>
          <w:sz w:val="20"/>
          <w:szCs w:val="20"/>
        </w:rPr>
        <w:t>т</w:t>
      </w:r>
      <w:r w:rsidRPr="00F70236">
        <w:rPr>
          <w:bCs/>
          <w:sz w:val="20"/>
          <w:szCs w:val="20"/>
        </w:rPr>
        <w:t>рение</w:t>
      </w:r>
      <w:r w:rsidRPr="00F70236">
        <w:rPr>
          <w:b/>
          <w:bCs/>
          <w:sz w:val="20"/>
          <w:szCs w:val="20"/>
        </w:rPr>
        <w:t xml:space="preserve"> </w:t>
      </w:r>
      <w:r w:rsidRPr="00F70236">
        <w:rPr>
          <w:bCs/>
          <w:sz w:val="20"/>
          <w:szCs w:val="20"/>
        </w:rPr>
        <w:t>и оценка заявок</w:t>
      </w:r>
      <w:r>
        <w:rPr>
          <w:bCs/>
          <w:sz w:val="20"/>
          <w:szCs w:val="20"/>
        </w:rPr>
        <w:t xml:space="preserve"> на участие в открытом аукционе </w:t>
      </w:r>
      <w:r w:rsidRPr="00F70236">
        <w:rPr>
          <w:bCs/>
          <w:sz w:val="20"/>
          <w:szCs w:val="20"/>
        </w:rPr>
        <w:t xml:space="preserve"> проводится по адресу: ст.</w:t>
      </w:r>
      <w:r>
        <w:rPr>
          <w:bCs/>
          <w:sz w:val="20"/>
          <w:szCs w:val="20"/>
        </w:rPr>
        <w:t xml:space="preserve"> </w:t>
      </w:r>
      <w:r w:rsidRPr="00F70236">
        <w:rPr>
          <w:bCs/>
          <w:sz w:val="20"/>
          <w:szCs w:val="20"/>
        </w:rPr>
        <w:t>Запорожская, ул. Ленина 22, актовый зал. Рассмотрение и оценка котировочных заявок начал</w:t>
      </w:r>
      <w:r>
        <w:rPr>
          <w:bCs/>
          <w:sz w:val="20"/>
          <w:szCs w:val="20"/>
        </w:rPr>
        <w:t>а</w:t>
      </w:r>
      <w:r w:rsidRPr="00F70236">
        <w:rPr>
          <w:bCs/>
          <w:sz w:val="20"/>
          <w:szCs w:val="20"/>
        </w:rPr>
        <w:t xml:space="preserve">сь </w:t>
      </w:r>
      <w:r w:rsidR="00DA551E">
        <w:rPr>
          <w:bCs/>
          <w:sz w:val="20"/>
          <w:szCs w:val="20"/>
        </w:rPr>
        <w:t>2</w:t>
      </w:r>
      <w:r w:rsidRPr="00F70236">
        <w:rPr>
          <w:bCs/>
          <w:sz w:val="20"/>
          <w:szCs w:val="20"/>
        </w:rPr>
        <w:t>6.</w:t>
      </w:r>
      <w:r w:rsidR="00DA551E">
        <w:rPr>
          <w:bCs/>
          <w:sz w:val="20"/>
          <w:szCs w:val="20"/>
        </w:rPr>
        <w:t>02</w:t>
      </w:r>
      <w:r w:rsidRPr="00F70236">
        <w:rPr>
          <w:bCs/>
          <w:sz w:val="20"/>
          <w:szCs w:val="20"/>
        </w:rPr>
        <w:t>.200</w:t>
      </w:r>
      <w:r w:rsidR="00DA551E">
        <w:rPr>
          <w:bCs/>
          <w:sz w:val="20"/>
          <w:szCs w:val="20"/>
        </w:rPr>
        <w:t>9</w:t>
      </w:r>
      <w:r w:rsidRPr="00F70236">
        <w:rPr>
          <w:bCs/>
          <w:sz w:val="20"/>
          <w:szCs w:val="20"/>
        </w:rPr>
        <w:t xml:space="preserve"> г.</w:t>
      </w:r>
      <w:r>
        <w:rPr>
          <w:bCs/>
          <w:sz w:val="20"/>
          <w:szCs w:val="20"/>
        </w:rPr>
        <w:t xml:space="preserve"> </w:t>
      </w:r>
      <w:r w:rsidRPr="00F70236">
        <w:rPr>
          <w:bCs/>
          <w:sz w:val="20"/>
          <w:szCs w:val="20"/>
        </w:rPr>
        <w:t>в 10-00 часов по мо</w:t>
      </w:r>
      <w:r w:rsidRPr="00F70236">
        <w:rPr>
          <w:bCs/>
          <w:sz w:val="20"/>
          <w:szCs w:val="20"/>
        </w:rPr>
        <w:t>с</w:t>
      </w:r>
      <w:r w:rsidRPr="00F70236">
        <w:rPr>
          <w:bCs/>
          <w:sz w:val="20"/>
          <w:szCs w:val="20"/>
        </w:rPr>
        <w:t xml:space="preserve">ковскому времени.  </w:t>
      </w:r>
    </w:p>
    <w:p w:rsidR="000139EF" w:rsidRPr="003A1467" w:rsidRDefault="00F70236" w:rsidP="00F70236">
      <w:pPr>
        <w:pStyle w:val="2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0139EF" w:rsidRPr="004B0AA5">
        <w:rPr>
          <w:b/>
          <w:sz w:val="20"/>
          <w:szCs w:val="20"/>
        </w:rPr>
        <w:t>. Состав комиссии</w:t>
      </w:r>
      <w:r w:rsidR="000139EF" w:rsidRPr="004B0AA5">
        <w:rPr>
          <w:sz w:val="20"/>
          <w:szCs w:val="20"/>
        </w:rPr>
        <w:t xml:space="preserve"> утвержден </w:t>
      </w:r>
      <w:r w:rsidR="00E1264B">
        <w:rPr>
          <w:sz w:val="20"/>
          <w:szCs w:val="20"/>
        </w:rPr>
        <w:t xml:space="preserve">распоряжением </w:t>
      </w:r>
      <w:r w:rsidR="000139EF" w:rsidRPr="004B0AA5">
        <w:rPr>
          <w:sz w:val="20"/>
          <w:szCs w:val="20"/>
        </w:rPr>
        <w:t xml:space="preserve"> главы </w:t>
      </w:r>
      <w:r w:rsidR="00E97D34" w:rsidRPr="004B0AA5">
        <w:rPr>
          <w:sz w:val="20"/>
          <w:szCs w:val="20"/>
        </w:rPr>
        <w:t xml:space="preserve">Запорожского сельского поселения </w:t>
      </w:r>
      <w:r w:rsidR="000139EF" w:rsidRPr="004B0AA5">
        <w:rPr>
          <w:sz w:val="20"/>
          <w:szCs w:val="20"/>
        </w:rPr>
        <w:t>Темрюкск</w:t>
      </w:r>
      <w:r w:rsidR="00E97D34" w:rsidRPr="004B0AA5">
        <w:rPr>
          <w:sz w:val="20"/>
          <w:szCs w:val="20"/>
        </w:rPr>
        <w:t xml:space="preserve">ого </w:t>
      </w:r>
      <w:r w:rsidR="000139EF" w:rsidRPr="004B0AA5">
        <w:rPr>
          <w:sz w:val="20"/>
          <w:szCs w:val="20"/>
        </w:rPr>
        <w:t>район</w:t>
      </w:r>
      <w:r w:rsidR="00E97D34" w:rsidRPr="004B0AA5">
        <w:rPr>
          <w:sz w:val="20"/>
          <w:szCs w:val="20"/>
        </w:rPr>
        <w:t>а</w:t>
      </w:r>
      <w:r w:rsidR="000139EF" w:rsidRPr="004B0AA5">
        <w:rPr>
          <w:sz w:val="20"/>
          <w:szCs w:val="20"/>
        </w:rPr>
        <w:t xml:space="preserve"> от </w:t>
      </w:r>
      <w:r w:rsidR="00EA41E8" w:rsidRPr="004B0AA5">
        <w:rPr>
          <w:sz w:val="20"/>
          <w:szCs w:val="20"/>
        </w:rPr>
        <w:t>2</w:t>
      </w:r>
      <w:r w:rsidR="00DA551E">
        <w:rPr>
          <w:sz w:val="20"/>
          <w:szCs w:val="20"/>
        </w:rPr>
        <w:t>7</w:t>
      </w:r>
      <w:r w:rsidR="00AB750B" w:rsidRPr="004B0AA5">
        <w:rPr>
          <w:sz w:val="20"/>
          <w:szCs w:val="20"/>
        </w:rPr>
        <w:t>.0</w:t>
      </w:r>
      <w:r w:rsidR="00DA551E">
        <w:rPr>
          <w:sz w:val="20"/>
          <w:szCs w:val="20"/>
        </w:rPr>
        <w:t>1</w:t>
      </w:r>
      <w:r w:rsidR="00AB750B" w:rsidRPr="004B0AA5">
        <w:rPr>
          <w:sz w:val="20"/>
          <w:szCs w:val="20"/>
        </w:rPr>
        <w:t>.200</w:t>
      </w:r>
      <w:r w:rsidR="00DA551E">
        <w:rPr>
          <w:sz w:val="20"/>
          <w:szCs w:val="20"/>
        </w:rPr>
        <w:t>9</w:t>
      </w:r>
      <w:r w:rsidR="000139EF" w:rsidRPr="004B0AA5">
        <w:rPr>
          <w:sz w:val="20"/>
          <w:szCs w:val="20"/>
        </w:rPr>
        <w:t xml:space="preserve"> года № </w:t>
      </w:r>
      <w:r w:rsidR="00DA551E">
        <w:rPr>
          <w:sz w:val="20"/>
          <w:szCs w:val="20"/>
        </w:rPr>
        <w:t>9</w:t>
      </w:r>
      <w:r w:rsidR="00FF148D" w:rsidRPr="004B0AA5">
        <w:rPr>
          <w:sz w:val="20"/>
          <w:szCs w:val="20"/>
        </w:rPr>
        <w:t xml:space="preserve">-р </w:t>
      </w:r>
      <w:r w:rsidR="000139EF" w:rsidRPr="004B0AA5">
        <w:rPr>
          <w:sz w:val="20"/>
          <w:szCs w:val="20"/>
        </w:rPr>
        <w:t>«</w:t>
      </w:r>
      <w:r w:rsidR="00EA41E8" w:rsidRPr="004B0AA5">
        <w:rPr>
          <w:sz w:val="20"/>
          <w:szCs w:val="20"/>
        </w:rPr>
        <w:t>О создании единой комиссии по размещению заказов</w:t>
      </w:r>
      <w:r w:rsidR="005B5363" w:rsidRPr="004B0AA5">
        <w:rPr>
          <w:sz w:val="20"/>
          <w:szCs w:val="20"/>
        </w:rPr>
        <w:t xml:space="preserve"> для муниципальных нужд Запорожского сельского поселения на 200</w:t>
      </w:r>
      <w:r w:rsidR="00DA551E">
        <w:rPr>
          <w:sz w:val="20"/>
          <w:szCs w:val="20"/>
        </w:rPr>
        <w:t>9</w:t>
      </w:r>
      <w:r w:rsidR="00967162">
        <w:rPr>
          <w:sz w:val="20"/>
          <w:szCs w:val="20"/>
        </w:rPr>
        <w:t xml:space="preserve"> </w:t>
      </w:r>
      <w:r w:rsidR="005B5363" w:rsidRPr="004B0AA5">
        <w:rPr>
          <w:sz w:val="20"/>
          <w:szCs w:val="20"/>
        </w:rPr>
        <w:t>год</w:t>
      </w:r>
      <w:r w:rsidR="00967162">
        <w:rPr>
          <w:sz w:val="20"/>
          <w:szCs w:val="20"/>
        </w:rPr>
        <w:t>»</w:t>
      </w:r>
      <w:r w:rsidR="00DA551E">
        <w:rPr>
          <w:sz w:val="20"/>
          <w:szCs w:val="20"/>
        </w:rPr>
        <w:t>.</w:t>
      </w:r>
    </w:p>
    <w:p w:rsidR="000139EF" w:rsidRPr="003A1467" w:rsidRDefault="000139EF" w:rsidP="000139EF">
      <w:pPr>
        <w:widowControl w:val="0"/>
        <w:autoSpaceDE w:val="0"/>
        <w:autoSpaceDN w:val="0"/>
        <w:adjustRightInd w:val="0"/>
        <w:ind w:firstLine="840"/>
        <w:jc w:val="both"/>
        <w:rPr>
          <w:sz w:val="20"/>
          <w:szCs w:val="20"/>
        </w:rPr>
      </w:pPr>
      <w:r w:rsidRPr="003A1467">
        <w:rPr>
          <w:sz w:val="20"/>
          <w:szCs w:val="20"/>
        </w:rPr>
        <w:t xml:space="preserve">Заседание проводится в присутствии </w:t>
      </w:r>
      <w:r w:rsidR="009910CC">
        <w:rPr>
          <w:sz w:val="20"/>
          <w:szCs w:val="20"/>
        </w:rPr>
        <w:t>5</w:t>
      </w:r>
      <w:r w:rsidRPr="003A1467">
        <w:rPr>
          <w:sz w:val="20"/>
          <w:szCs w:val="20"/>
        </w:rPr>
        <w:t xml:space="preserve"> членов комиссии:</w:t>
      </w:r>
    </w:p>
    <w:tbl>
      <w:tblPr>
        <w:tblW w:w="0" w:type="auto"/>
        <w:jc w:val="center"/>
        <w:tblInd w:w="-86" w:type="dxa"/>
        <w:tblLook w:val="01E0"/>
      </w:tblPr>
      <w:tblGrid>
        <w:gridCol w:w="2669"/>
        <w:gridCol w:w="6909"/>
        <w:gridCol w:w="26"/>
      </w:tblGrid>
      <w:tr w:rsidR="000139EF" w:rsidRPr="00AA6AA3" w:rsidTr="00AA6AA3">
        <w:trPr>
          <w:gridAfter w:val="1"/>
          <w:wAfter w:w="26" w:type="dxa"/>
          <w:jc w:val="center"/>
        </w:trPr>
        <w:tc>
          <w:tcPr>
            <w:tcW w:w="9578" w:type="dxa"/>
            <w:gridSpan w:val="2"/>
          </w:tcPr>
          <w:p w:rsidR="000139EF" w:rsidRPr="00AA6AA3" w:rsidRDefault="000139EF" w:rsidP="00AA6AA3">
            <w:pPr>
              <w:jc w:val="both"/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>Председатель комиссии –</w:t>
            </w:r>
          </w:p>
        </w:tc>
      </w:tr>
      <w:tr w:rsidR="000139EF" w:rsidRPr="00AA6AA3" w:rsidTr="00AA6AA3">
        <w:trPr>
          <w:gridAfter w:val="1"/>
          <w:wAfter w:w="26" w:type="dxa"/>
          <w:jc w:val="center"/>
        </w:trPr>
        <w:tc>
          <w:tcPr>
            <w:tcW w:w="2669" w:type="dxa"/>
          </w:tcPr>
          <w:p w:rsidR="000139EF" w:rsidRPr="00AA6AA3" w:rsidRDefault="00E97D34" w:rsidP="007616F3">
            <w:pPr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>Улыбин А.С.</w:t>
            </w:r>
          </w:p>
          <w:p w:rsidR="00AF003D" w:rsidRPr="00AA6AA3" w:rsidRDefault="00AF003D" w:rsidP="007616F3">
            <w:pPr>
              <w:rPr>
                <w:sz w:val="20"/>
                <w:szCs w:val="20"/>
              </w:rPr>
            </w:pPr>
          </w:p>
          <w:p w:rsidR="00AF003D" w:rsidRPr="00AA6AA3" w:rsidRDefault="00AF003D" w:rsidP="007616F3">
            <w:pPr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 xml:space="preserve">Секретарь комиссии </w:t>
            </w:r>
          </w:p>
        </w:tc>
        <w:tc>
          <w:tcPr>
            <w:tcW w:w="6909" w:type="dxa"/>
          </w:tcPr>
          <w:p w:rsidR="000139EF" w:rsidRPr="00AA6AA3" w:rsidRDefault="000139EF" w:rsidP="00AA6AA3">
            <w:pPr>
              <w:jc w:val="both"/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 xml:space="preserve">- заместитель главы </w:t>
            </w:r>
            <w:r w:rsidR="00E97D34" w:rsidRPr="00AA6AA3">
              <w:rPr>
                <w:sz w:val="20"/>
                <w:szCs w:val="20"/>
              </w:rPr>
              <w:t>Запорожского сельского поселения</w:t>
            </w:r>
            <w:r w:rsidRPr="00AA6AA3">
              <w:rPr>
                <w:sz w:val="20"/>
                <w:szCs w:val="20"/>
              </w:rPr>
              <w:t xml:space="preserve"> Темрюкск</w:t>
            </w:r>
            <w:r w:rsidR="00E97D34" w:rsidRPr="00AA6AA3">
              <w:rPr>
                <w:sz w:val="20"/>
                <w:szCs w:val="20"/>
              </w:rPr>
              <w:t>ого</w:t>
            </w:r>
            <w:r w:rsidRPr="00AA6AA3">
              <w:rPr>
                <w:sz w:val="20"/>
                <w:szCs w:val="20"/>
              </w:rPr>
              <w:t xml:space="preserve"> район</w:t>
            </w:r>
            <w:r w:rsidR="00E97D34" w:rsidRPr="00AA6AA3">
              <w:rPr>
                <w:sz w:val="20"/>
                <w:szCs w:val="20"/>
              </w:rPr>
              <w:t>а</w:t>
            </w:r>
          </w:p>
          <w:p w:rsidR="00AF003D" w:rsidRPr="00AA6AA3" w:rsidRDefault="00AF003D" w:rsidP="00AB750B">
            <w:pPr>
              <w:rPr>
                <w:sz w:val="20"/>
                <w:szCs w:val="20"/>
              </w:rPr>
            </w:pPr>
          </w:p>
        </w:tc>
      </w:tr>
      <w:tr w:rsidR="000139EF" w:rsidRPr="00AA6AA3" w:rsidTr="00AA6AA3">
        <w:trPr>
          <w:gridAfter w:val="1"/>
          <w:wAfter w:w="26" w:type="dxa"/>
          <w:jc w:val="center"/>
        </w:trPr>
        <w:tc>
          <w:tcPr>
            <w:tcW w:w="9578" w:type="dxa"/>
            <w:gridSpan w:val="2"/>
          </w:tcPr>
          <w:p w:rsidR="000139EF" w:rsidRPr="00AA6AA3" w:rsidRDefault="000139EF" w:rsidP="00AA6AA3">
            <w:pPr>
              <w:jc w:val="both"/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>Члены комиссии –</w:t>
            </w:r>
          </w:p>
          <w:p w:rsidR="00AB750B" w:rsidRPr="00AA6AA3" w:rsidRDefault="00AF003D" w:rsidP="00AB750B">
            <w:pPr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>Лут И.Ю.</w:t>
            </w:r>
            <w:r w:rsidR="00AB750B" w:rsidRPr="00AA6AA3">
              <w:rPr>
                <w:sz w:val="20"/>
                <w:szCs w:val="20"/>
              </w:rPr>
              <w:t xml:space="preserve">                                      бухгалтер МУ «Запорожская ЦБ»</w:t>
            </w:r>
          </w:p>
          <w:p w:rsidR="00AF003D" w:rsidRPr="00AA6AA3" w:rsidRDefault="00AF003D" w:rsidP="00AA6AA3">
            <w:pPr>
              <w:jc w:val="both"/>
              <w:rPr>
                <w:sz w:val="20"/>
                <w:szCs w:val="20"/>
              </w:rPr>
            </w:pPr>
          </w:p>
        </w:tc>
      </w:tr>
      <w:tr w:rsidR="000139EF" w:rsidRPr="00AA6AA3" w:rsidTr="00AA6AA3">
        <w:trPr>
          <w:trHeight w:val="527"/>
          <w:jc w:val="center"/>
        </w:trPr>
        <w:tc>
          <w:tcPr>
            <w:tcW w:w="2669" w:type="dxa"/>
          </w:tcPr>
          <w:p w:rsidR="000139EF" w:rsidRPr="00AA6AA3" w:rsidRDefault="00EE29E0" w:rsidP="0076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</w:t>
            </w:r>
            <w:r w:rsidR="00E97D34" w:rsidRPr="00AA6AA3">
              <w:rPr>
                <w:sz w:val="20"/>
                <w:szCs w:val="20"/>
              </w:rPr>
              <w:t>ина У.Л.</w:t>
            </w:r>
          </w:p>
        </w:tc>
        <w:tc>
          <w:tcPr>
            <w:tcW w:w="6935" w:type="dxa"/>
            <w:gridSpan w:val="2"/>
          </w:tcPr>
          <w:p w:rsidR="00E97D34" w:rsidRPr="00AA6AA3" w:rsidRDefault="000139EF" w:rsidP="00AA6AA3">
            <w:pPr>
              <w:jc w:val="both"/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 xml:space="preserve">- </w:t>
            </w:r>
            <w:r w:rsidR="00E97D34" w:rsidRPr="00AA6AA3">
              <w:rPr>
                <w:sz w:val="20"/>
                <w:szCs w:val="20"/>
              </w:rPr>
              <w:t xml:space="preserve">начальник финансового отдела администрации </w:t>
            </w:r>
            <w:r w:rsidRPr="00AA6AA3">
              <w:rPr>
                <w:sz w:val="20"/>
                <w:szCs w:val="20"/>
              </w:rPr>
              <w:t xml:space="preserve"> </w:t>
            </w:r>
            <w:r w:rsidR="00E97D34" w:rsidRPr="00AA6AA3">
              <w:rPr>
                <w:sz w:val="20"/>
                <w:szCs w:val="20"/>
              </w:rPr>
              <w:t>Запорожского сельского поселения Темрюкского района</w:t>
            </w:r>
          </w:p>
        </w:tc>
      </w:tr>
      <w:tr w:rsidR="00B04C4E" w:rsidRPr="00AA6AA3" w:rsidTr="00AA6AA3">
        <w:trPr>
          <w:trHeight w:val="527"/>
          <w:jc w:val="center"/>
        </w:trPr>
        <w:tc>
          <w:tcPr>
            <w:tcW w:w="2669" w:type="dxa"/>
          </w:tcPr>
          <w:p w:rsidR="00E97D34" w:rsidRPr="00AA6AA3" w:rsidRDefault="00E97D34" w:rsidP="007616F3">
            <w:pPr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>Бейрит Т.Н.</w:t>
            </w:r>
          </w:p>
          <w:p w:rsidR="00B04C4E" w:rsidRPr="00AA6AA3" w:rsidRDefault="00B04C4E" w:rsidP="007616F3">
            <w:pPr>
              <w:rPr>
                <w:sz w:val="20"/>
                <w:szCs w:val="20"/>
              </w:rPr>
            </w:pPr>
          </w:p>
          <w:p w:rsidR="00E97D34" w:rsidRPr="00AA6AA3" w:rsidRDefault="00967162" w:rsidP="0076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Е.В.</w:t>
            </w:r>
          </w:p>
        </w:tc>
        <w:tc>
          <w:tcPr>
            <w:tcW w:w="6935" w:type="dxa"/>
            <w:gridSpan w:val="2"/>
          </w:tcPr>
          <w:p w:rsidR="00B04C4E" w:rsidRPr="00AA6AA3" w:rsidRDefault="00B04C4E" w:rsidP="00AA6AA3">
            <w:pPr>
              <w:pStyle w:val="3"/>
              <w:ind w:left="0"/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 xml:space="preserve">- </w:t>
            </w:r>
            <w:r w:rsidR="00E97D34" w:rsidRPr="00AA6AA3">
              <w:rPr>
                <w:sz w:val="20"/>
                <w:szCs w:val="20"/>
              </w:rPr>
              <w:t xml:space="preserve">главный бухгалтер </w:t>
            </w:r>
            <w:r w:rsidR="00E77D73">
              <w:rPr>
                <w:sz w:val="20"/>
                <w:szCs w:val="20"/>
              </w:rPr>
              <w:t>МУ «Запорожская  ЦБ»</w:t>
            </w:r>
          </w:p>
          <w:p w:rsidR="00E97D34" w:rsidRDefault="00E97D34" w:rsidP="00E97D34"/>
          <w:p w:rsidR="00E97D34" w:rsidRPr="00AA6AA3" w:rsidRDefault="00AB750B" w:rsidP="00E97D34">
            <w:pPr>
              <w:rPr>
                <w:sz w:val="20"/>
                <w:szCs w:val="20"/>
              </w:rPr>
            </w:pPr>
            <w:r w:rsidRPr="00AA6AA3">
              <w:rPr>
                <w:sz w:val="20"/>
                <w:szCs w:val="20"/>
              </w:rPr>
              <w:t xml:space="preserve">- </w:t>
            </w:r>
            <w:r w:rsidR="00967162">
              <w:rPr>
                <w:sz w:val="20"/>
                <w:szCs w:val="20"/>
              </w:rPr>
              <w:t>юрист администрации Запорожского сельского поселения Темрюкского района</w:t>
            </w:r>
          </w:p>
          <w:p w:rsidR="00B04C4E" w:rsidRPr="00AA6AA3" w:rsidRDefault="00B04C4E" w:rsidP="00AA6AA3">
            <w:pPr>
              <w:jc w:val="both"/>
              <w:rPr>
                <w:sz w:val="20"/>
                <w:szCs w:val="20"/>
              </w:rPr>
            </w:pPr>
          </w:p>
        </w:tc>
      </w:tr>
    </w:tbl>
    <w:p w:rsidR="000139EF" w:rsidRDefault="000139EF" w:rsidP="000139EF">
      <w:pPr>
        <w:widowControl w:val="0"/>
        <w:autoSpaceDE w:val="0"/>
        <w:autoSpaceDN w:val="0"/>
        <w:adjustRightInd w:val="0"/>
        <w:ind w:firstLine="840"/>
        <w:jc w:val="both"/>
        <w:rPr>
          <w:sz w:val="20"/>
          <w:szCs w:val="20"/>
        </w:rPr>
      </w:pPr>
      <w:r w:rsidRPr="003A1467">
        <w:rPr>
          <w:sz w:val="20"/>
          <w:szCs w:val="20"/>
        </w:rPr>
        <w:t>Кворум имеется. Комиссия правомочна.</w:t>
      </w:r>
    </w:p>
    <w:p w:rsidR="00F70236" w:rsidRPr="003A1467" w:rsidRDefault="00F70236" w:rsidP="00F7023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39EF" w:rsidRDefault="000139EF" w:rsidP="000139EF">
      <w:pPr>
        <w:ind w:firstLine="360"/>
        <w:jc w:val="both"/>
        <w:rPr>
          <w:sz w:val="20"/>
          <w:szCs w:val="20"/>
        </w:rPr>
      </w:pPr>
      <w:r w:rsidRPr="00D34AF9">
        <w:rPr>
          <w:bCs/>
          <w:sz w:val="28"/>
          <w:szCs w:val="28"/>
        </w:rPr>
        <w:t xml:space="preserve">     </w:t>
      </w:r>
      <w:r w:rsidRPr="00030B47">
        <w:rPr>
          <w:bCs/>
          <w:sz w:val="20"/>
          <w:szCs w:val="20"/>
        </w:rPr>
        <w:t>До окончания срока</w:t>
      </w:r>
      <w:r w:rsidRPr="00030B47">
        <w:rPr>
          <w:sz w:val="20"/>
          <w:szCs w:val="20"/>
        </w:rPr>
        <w:t xml:space="preserve"> подачи заявок</w:t>
      </w:r>
      <w:r w:rsidRPr="00030B47">
        <w:rPr>
          <w:bCs/>
          <w:sz w:val="20"/>
          <w:szCs w:val="20"/>
        </w:rPr>
        <w:t>, указанного в извещении о проведении</w:t>
      </w:r>
      <w:r w:rsidR="00CB431E">
        <w:rPr>
          <w:bCs/>
          <w:sz w:val="20"/>
          <w:szCs w:val="20"/>
        </w:rPr>
        <w:t xml:space="preserve"> открытого</w:t>
      </w:r>
      <w:r w:rsidRPr="00030B47">
        <w:rPr>
          <w:bCs/>
          <w:sz w:val="20"/>
          <w:szCs w:val="20"/>
        </w:rPr>
        <w:t xml:space="preserve"> аукциона</w:t>
      </w:r>
      <w:r w:rsidRPr="00030B47">
        <w:rPr>
          <w:sz w:val="20"/>
          <w:szCs w:val="20"/>
        </w:rPr>
        <w:t xml:space="preserve"> (</w:t>
      </w:r>
      <w:r w:rsidR="00DA551E">
        <w:rPr>
          <w:sz w:val="20"/>
          <w:szCs w:val="20"/>
        </w:rPr>
        <w:t>26</w:t>
      </w:r>
      <w:r w:rsidR="00495734">
        <w:rPr>
          <w:sz w:val="20"/>
          <w:szCs w:val="20"/>
        </w:rPr>
        <w:t xml:space="preserve"> </w:t>
      </w:r>
      <w:r w:rsidR="00DA551E">
        <w:rPr>
          <w:sz w:val="20"/>
          <w:szCs w:val="20"/>
        </w:rPr>
        <w:t>февраля</w:t>
      </w:r>
      <w:r w:rsidR="00E77D73">
        <w:rPr>
          <w:sz w:val="20"/>
          <w:szCs w:val="20"/>
        </w:rPr>
        <w:t xml:space="preserve"> </w:t>
      </w:r>
      <w:r w:rsidRPr="00030B47">
        <w:rPr>
          <w:sz w:val="20"/>
          <w:szCs w:val="20"/>
        </w:rPr>
        <w:t xml:space="preserve"> 200</w:t>
      </w:r>
      <w:r w:rsidR="00DA551E">
        <w:rPr>
          <w:sz w:val="20"/>
          <w:szCs w:val="20"/>
        </w:rPr>
        <w:t>9</w:t>
      </w:r>
      <w:r w:rsidRPr="00030B47">
        <w:rPr>
          <w:sz w:val="20"/>
          <w:szCs w:val="20"/>
        </w:rPr>
        <w:t xml:space="preserve"> года  </w:t>
      </w:r>
      <w:r w:rsidR="00E97D34">
        <w:rPr>
          <w:sz w:val="20"/>
          <w:szCs w:val="20"/>
        </w:rPr>
        <w:t>1</w:t>
      </w:r>
      <w:r w:rsidR="00DA551E">
        <w:rPr>
          <w:sz w:val="20"/>
          <w:szCs w:val="20"/>
        </w:rPr>
        <w:t>0</w:t>
      </w:r>
      <w:r w:rsidRPr="00030B47">
        <w:rPr>
          <w:sz w:val="20"/>
          <w:szCs w:val="20"/>
        </w:rPr>
        <w:t xml:space="preserve"> часов 00 минут), подан</w:t>
      </w:r>
      <w:r>
        <w:rPr>
          <w:sz w:val="20"/>
          <w:szCs w:val="20"/>
        </w:rPr>
        <w:t>а</w:t>
      </w:r>
      <w:r w:rsidRPr="00030B47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030B47">
        <w:rPr>
          <w:sz w:val="20"/>
          <w:szCs w:val="20"/>
        </w:rPr>
        <w:t xml:space="preserve"> заявк</w:t>
      </w:r>
      <w:r>
        <w:rPr>
          <w:sz w:val="20"/>
          <w:szCs w:val="20"/>
        </w:rPr>
        <w:t>а</w:t>
      </w:r>
      <w:r w:rsidRPr="00030B47">
        <w:rPr>
          <w:sz w:val="20"/>
          <w:szCs w:val="20"/>
        </w:rPr>
        <w:t>.</w:t>
      </w:r>
    </w:p>
    <w:p w:rsidR="000139EF" w:rsidRDefault="000139EF" w:rsidP="000139EF">
      <w:pPr>
        <w:ind w:firstLine="720"/>
        <w:jc w:val="both"/>
        <w:rPr>
          <w:b/>
          <w:bCs/>
          <w:sz w:val="20"/>
          <w:szCs w:val="20"/>
        </w:rPr>
      </w:pPr>
    </w:p>
    <w:p w:rsidR="000139EF" w:rsidRDefault="00F70236" w:rsidP="000139EF">
      <w:pPr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0139EF" w:rsidRPr="00030B47">
        <w:rPr>
          <w:b/>
          <w:bCs/>
          <w:sz w:val="20"/>
          <w:szCs w:val="20"/>
        </w:rPr>
        <w:t>. Сведения об участниках размещения заказа, подавших заявки на участие в аукционе.</w:t>
      </w:r>
    </w:p>
    <w:tbl>
      <w:tblPr>
        <w:tblW w:w="9577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8"/>
        <w:gridCol w:w="3258"/>
        <w:gridCol w:w="4431"/>
      </w:tblGrid>
      <w:tr w:rsidR="000139EF" w:rsidRPr="00AA6AA3" w:rsidTr="00AA6AA3">
        <w:trPr>
          <w:jc w:val="center"/>
        </w:trPr>
        <w:tc>
          <w:tcPr>
            <w:tcW w:w="1888" w:type="dxa"/>
            <w:vAlign w:val="center"/>
          </w:tcPr>
          <w:p w:rsidR="000139EF" w:rsidRPr="00AA6AA3" w:rsidRDefault="000139EF" w:rsidP="00AA6AA3">
            <w:pPr>
              <w:ind w:left="125" w:hanging="125"/>
              <w:jc w:val="center"/>
              <w:rPr>
                <w:bCs/>
                <w:sz w:val="20"/>
                <w:szCs w:val="20"/>
              </w:rPr>
            </w:pPr>
            <w:r w:rsidRPr="00AA6AA3">
              <w:rPr>
                <w:bCs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3258" w:type="dxa"/>
          </w:tcPr>
          <w:p w:rsidR="000139EF" w:rsidRPr="00AA6AA3" w:rsidRDefault="000139EF" w:rsidP="00AA6AA3">
            <w:pPr>
              <w:jc w:val="center"/>
              <w:rPr>
                <w:bCs/>
                <w:sz w:val="20"/>
                <w:szCs w:val="20"/>
              </w:rPr>
            </w:pPr>
            <w:r w:rsidRPr="00AA6AA3">
              <w:rPr>
                <w:bCs/>
                <w:sz w:val="20"/>
                <w:szCs w:val="20"/>
              </w:rPr>
              <w:t xml:space="preserve">Наименование </w:t>
            </w:r>
          </w:p>
          <w:p w:rsidR="000139EF" w:rsidRPr="00AA6AA3" w:rsidRDefault="000139EF" w:rsidP="00AA6AA3">
            <w:pPr>
              <w:jc w:val="center"/>
              <w:rPr>
                <w:bCs/>
                <w:sz w:val="20"/>
                <w:szCs w:val="20"/>
              </w:rPr>
            </w:pPr>
            <w:r w:rsidRPr="00AA6AA3">
              <w:rPr>
                <w:bCs/>
                <w:sz w:val="20"/>
                <w:szCs w:val="20"/>
              </w:rPr>
              <w:t>участника конкурса</w:t>
            </w:r>
          </w:p>
        </w:tc>
        <w:tc>
          <w:tcPr>
            <w:tcW w:w="4431" w:type="dxa"/>
          </w:tcPr>
          <w:p w:rsidR="000139EF" w:rsidRPr="00AA6AA3" w:rsidRDefault="000139EF" w:rsidP="00AA6AA3">
            <w:pPr>
              <w:jc w:val="center"/>
              <w:rPr>
                <w:bCs/>
                <w:sz w:val="20"/>
                <w:szCs w:val="20"/>
              </w:rPr>
            </w:pPr>
            <w:r w:rsidRPr="00AA6AA3">
              <w:rPr>
                <w:bCs/>
                <w:sz w:val="20"/>
                <w:szCs w:val="20"/>
              </w:rPr>
              <w:t xml:space="preserve">Адрес </w:t>
            </w:r>
          </w:p>
        </w:tc>
      </w:tr>
      <w:tr w:rsidR="000139EF" w:rsidRPr="00AA6AA3" w:rsidTr="00AA6AA3">
        <w:trPr>
          <w:jc w:val="center"/>
        </w:trPr>
        <w:tc>
          <w:tcPr>
            <w:tcW w:w="1888" w:type="dxa"/>
            <w:vAlign w:val="center"/>
          </w:tcPr>
          <w:p w:rsidR="000139EF" w:rsidRPr="00AA6AA3" w:rsidRDefault="00E97D34" w:rsidP="00AA6AA3">
            <w:pPr>
              <w:jc w:val="center"/>
              <w:rPr>
                <w:bCs/>
                <w:sz w:val="20"/>
                <w:szCs w:val="20"/>
              </w:rPr>
            </w:pPr>
            <w:r w:rsidRPr="00AA6AA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58" w:type="dxa"/>
            <w:vAlign w:val="center"/>
          </w:tcPr>
          <w:p w:rsidR="000139EF" w:rsidRPr="00AA6AA3" w:rsidRDefault="00DA551E" w:rsidP="00FE27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ООО </w:t>
            </w:r>
            <w:r w:rsidRPr="00495734">
              <w:rPr>
                <w:b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Гарант</w:t>
            </w:r>
            <w:r w:rsidRPr="00495734">
              <w:rPr>
                <w:b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</w:tcPr>
          <w:p w:rsidR="000139EF" w:rsidRPr="00AA6AA3" w:rsidRDefault="00DA551E" w:rsidP="00E77D7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г.Краснодар, ул.Калинина д.13</w:t>
            </w:r>
          </w:p>
        </w:tc>
      </w:tr>
    </w:tbl>
    <w:p w:rsidR="0082445E" w:rsidRPr="003A1467" w:rsidRDefault="0082445E" w:rsidP="0082445E">
      <w:pPr>
        <w:ind w:firstLine="708"/>
        <w:jc w:val="both"/>
        <w:rPr>
          <w:b/>
          <w:bCs/>
          <w:sz w:val="20"/>
          <w:szCs w:val="20"/>
        </w:rPr>
      </w:pPr>
      <w:bookmarkStart w:id="3" w:name="OLE_LINK38"/>
      <w:bookmarkEnd w:id="0"/>
      <w:bookmarkEnd w:id="1"/>
      <w:bookmarkEnd w:id="2"/>
      <w:r w:rsidRPr="003A1467">
        <w:rPr>
          <w:sz w:val="20"/>
          <w:szCs w:val="20"/>
        </w:rPr>
        <w:t>Поступивш</w:t>
      </w:r>
      <w:r w:rsidR="00486038" w:rsidRPr="003A1467">
        <w:rPr>
          <w:sz w:val="20"/>
          <w:szCs w:val="20"/>
        </w:rPr>
        <w:t>ая</w:t>
      </w:r>
      <w:r w:rsidRPr="003A1467">
        <w:rPr>
          <w:sz w:val="20"/>
          <w:szCs w:val="20"/>
        </w:rPr>
        <w:t xml:space="preserve"> заявк</w:t>
      </w:r>
      <w:r w:rsidR="00486038" w:rsidRPr="003A1467">
        <w:rPr>
          <w:sz w:val="20"/>
          <w:szCs w:val="20"/>
        </w:rPr>
        <w:t>а</w:t>
      </w:r>
      <w:r w:rsidRPr="003A1467">
        <w:rPr>
          <w:sz w:val="20"/>
          <w:szCs w:val="20"/>
        </w:rPr>
        <w:t xml:space="preserve"> зафиксирован</w:t>
      </w:r>
      <w:r w:rsidR="00486038" w:rsidRPr="003A1467">
        <w:rPr>
          <w:sz w:val="20"/>
          <w:szCs w:val="20"/>
        </w:rPr>
        <w:t>а</w:t>
      </w:r>
      <w:r w:rsidRPr="003A1467">
        <w:rPr>
          <w:sz w:val="20"/>
          <w:szCs w:val="20"/>
        </w:rPr>
        <w:t xml:space="preserve"> в Журнале регистрации заявок на участие в аукционе (прил</w:t>
      </w:r>
      <w:r w:rsidRPr="003A1467">
        <w:rPr>
          <w:sz w:val="20"/>
          <w:szCs w:val="20"/>
        </w:rPr>
        <w:t>о</w:t>
      </w:r>
      <w:r w:rsidRPr="003A1467">
        <w:rPr>
          <w:sz w:val="20"/>
          <w:szCs w:val="20"/>
        </w:rPr>
        <w:t>жение №</w:t>
      </w:r>
      <w:r w:rsidR="00EE29E0">
        <w:rPr>
          <w:sz w:val="20"/>
          <w:szCs w:val="20"/>
        </w:rPr>
        <w:t xml:space="preserve"> </w:t>
      </w:r>
      <w:r w:rsidRPr="003A1467">
        <w:rPr>
          <w:sz w:val="20"/>
          <w:szCs w:val="20"/>
        </w:rPr>
        <w:t>1 к протоколу).</w:t>
      </w:r>
    </w:p>
    <w:p w:rsidR="00BB521F" w:rsidRPr="00A50B6C" w:rsidRDefault="003C0C23" w:rsidP="00F70236">
      <w:pPr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 w:rsidRPr="003A1467">
        <w:rPr>
          <w:sz w:val="20"/>
          <w:szCs w:val="20"/>
        </w:rPr>
        <w:t>Комиссия рассмотрела поступивш</w:t>
      </w:r>
      <w:r w:rsidR="00486038" w:rsidRPr="003A1467">
        <w:rPr>
          <w:sz w:val="20"/>
          <w:szCs w:val="20"/>
        </w:rPr>
        <w:t>ую</w:t>
      </w:r>
      <w:r w:rsidRPr="003A1467">
        <w:rPr>
          <w:sz w:val="20"/>
          <w:szCs w:val="20"/>
        </w:rPr>
        <w:t xml:space="preserve"> заявк</w:t>
      </w:r>
      <w:r w:rsidR="00486038" w:rsidRPr="003A1467">
        <w:rPr>
          <w:sz w:val="20"/>
          <w:szCs w:val="20"/>
        </w:rPr>
        <w:t>у</w:t>
      </w:r>
      <w:r w:rsidR="00E77D73">
        <w:rPr>
          <w:sz w:val="20"/>
          <w:szCs w:val="20"/>
        </w:rPr>
        <w:t xml:space="preserve"> на участие в открытом аукционе </w:t>
      </w:r>
      <w:r w:rsidR="00495734">
        <w:rPr>
          <w:sz w:val="20"/>
          <w:szCs w:val="20"/>
        </w:rPr>
        <w:t xml:space="preserve">  </w:t>
      </w:r>
      <w:r w:rsidR="00495734" w:rsidRPr="00495734">
        <w:rPr>
          <w:b/>
          <w:sz w:val="20"/>
          <w:szCs w:val="20"/>
        </w:rPr>
        <w:t>«</w:t>
      </w:r>
      <w:r w:rsidR="00967162">
        <w:rPr>
          <w:b/>
          <w:sz w:val="20"/>
          <w:szCs w:val="20"/>
        </w:rPr>
        <w:t>Устройство площадки для ярмарок</w:t>
      </w:r>
      <w:r w:rsidR="00495734" w:rsidRPr="00495734">
        <w:rPr>
          <w:b/>
          <w:sz w:val="20"/>
          <w:szCs w:val="20"/>
        </w:rPr>
        <w:t xml:space="preserve">» </w:t>
      </w:r>
      <w:r w:rsidR="00495734" w:rsidRPr="003A1467">
        <w:rPr>
          <w:sz w:val="20"/>
          <w:szCs w:val="20"/>
        </w:rPr>
        <w:t xml:space="preserve">  </w:t>
      </w:r>
      <w:r w:rsidR="00BB521F" w:rsidRPr="00A50B6C">
        <w:rPr>
          <w:sz w:val="20"/>
          <w:szCs w:val="20"/>
        </w:rPr>
        <w:t>в соответствии с требованиями и условиями, установленными аукционной документацией, действующим законодательством, и приняла решение:</w:t>
      </w:r>
    </w:p>
    <w:p w:rsidR="00D0473D" w:rsidRPr="0094621A" w:rsidRDefault="00BE573A" w:rsidP="00D0473D">
      <w:pPr>
        <w:jc w:val="both"/>
        <w:rPr>
          <w:b/>
          <w:bCs/>
          <w:sz w:val="20"/>
          <w:szCs w:val="20"/>
        </w:rPr>
      </w:pPr>
      <w:r w:rsidRPr="003A1467">
        <w:rPr>
          <w:sz w:val="20"/>
          <w:szCs w:val="20"/>
        </w:rPr>
        <w:t xml:space="preserve">           </w:t>
      </w:r>
      <w:r w:rsidR="00BB521F" w:rsidRPr="003A1467">
        <w:rPr>
          <w:sz w:val="20"/>
          <w:szCs w:val="20"/>
        </w:rPr>
        <w:t xml:space="preserve">Допустить к участию в аукционе и признать </w:t>
      </w:r>
      <w:r w:rsidR="00185D48" w:rsidRPr="003A1467">
        <w:rPr>
          <w:sz w:val="20"/>
          <w:szCs w:val="20"/>
        </w:rPr>
        <w:t>единственным</w:t>
      </w:r>
      <w:r w:rsidR="00BB521F" w:rsidRPr="003A1467">
        <w:rPr>
          <w:sz w:val="20"/>
          <w:szCs w:val="20"/>
        </w:rPr>
        <w:t xml:space="preserve"> участником аукциона</w:t>
      </w:r>
      <w:r w:rsidR="00651EAB" w:rsidRPr="003A1467">
        <w:rPr>
          <w:sz w:val="20"/>
          <w:szCs w:val="20"/>
        </w:rPr>
        <w:t xml:space="preserve">, </w:t>
      </w:r>
      <w:r w:rsidR="00BB521F" w:rsidRPr="003A1467">
        <w:rPr>
          <w:sz w:val="20"/>
          <w:szCs w:val="20"/>
        </w:rPr>
        <w:t>участника разм</w:t>
      </w:r>
      <w:r w:rsidR="00BB521F" w:rsidRPr="003A1467">
        <w:rPr>
          <w:sz w:val="20"/>
          <w:szCs w:val="20"/>
        </w:rPr>
        <w:t>е</w:t>
      </w:r>
      <w:r w:rsidR="00BB521F" w:rsidRPr="003A1467">
        <w:rPr>
          <w:sz w:val="20"/>
          <w:szCs w:val="20"/>
        </w:rPr>
        <w:t>щения заказа, подавшего заявку на участие в аукционе</w:t>
      </w:r>
      <w:r w:rsidR="00DB05EC">
        <w:rPr>
          <w:sz w:val="20"/>
          <w:szCs w:val="20"/>
        </w:rPr>
        <w:t xml:space="preserve"> </w:t>
      </w:r>
      <w:r w:rsidR="00774695">
        <w:rPr>
          <w:sz w:val="20"/>
          <w:szCs w:val="20"/>
        </w:rPr>
        <w:t>–</w:t>
      </w:r>
      <w:r w:rsidR="00D0473D" w:rsidRPr="00D0473D">
        <w:rPr>
          <w:bCs/>
          <w:sz w:val="20"/>
          <w:szCs w:val="20"/>
        </w:rPr>
        <w:t xml:space="preserve"> </w:t>
      </w:r>
      <w:r w:rsidR="00DA551E">
        <w:rPr>
          <w:bCs/>
          <w:sz w:val="20"/>
          <w:szCs w:val="20"/>
        </w:rPr>
        <w:t>ООО  «Гарант»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4"/>
        <w:gridCol w:w="3936"/>
        <w:gridCol w:w="1260"/>
        <w:gridCol w:w="1100"/>
        <w:gridCol w:w="1440"/>
      </w:tblGrid>
      <w:tr w:rsidR="002B41E0" w:rsidRPr="003A1467">
        <w:trPr>
          <w:trHeight w:val="865"/>
          <w:tblHeader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sz w:val="20"/>
              </w:rPr>
            </w:pPr>
            <w:r w:rsidRPr="003A1467">
              <w:rPr>
                <w:sz w:val="20"/>
              </w:rPr>
              <w:t>Регистрационный номер заявки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sz w:val="20"/>
              </w:rPr>
            </w:pPr>
            <w:r w:rsidRPr="003A1467">
              <w:rPr>
                <w:sz w:val="20"/>
              </w:rPr>
              <w:t>Участник размещения заказа, подавший з</w:t>
            </w:r>
            <w:r w:rsidRPr="003A1467">
              <w:rPr>
                <w:sz w:val="20"/>
              </w:rPr>
              <w:t>а</w:t>
            </w:r>
            <w:r w:rsidRPr="003A1467">
              <w:rPr>
                <w:sz w:val="20"/>
              </w:rPr>
              <w:t xml:space="preserve">явку, допущенный к участию в </w:t>
            </w:r>
            <w:r w:rsidR="00D02150" w:rsidRPr="003A1467">
              <w:rPr>
                <w:sz w:val="20"/>
              </w:rPr>
              <w:t>аукционе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sz w:val="20"/>
              </w:rPr>
            </w:pPr>
            <w:r w:rsidRPr="003A1467">
              <w:rPr>
                <w:sz w:val="20"/>
              </w:rPr>
              <w:t xml:space="preserve">«За» </w:t>
            </w:r>
          </w:p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sz w:val="20"/>
              </w:rPr>
            </w:pPr>
            <w:r w:rsidRPr="003A1467">
              <w:rPr>
                <w:sz w:val="20"/>
              </w:rPr>
              <w:t>принятие р</w:t>
            </w:r>
            <w:r w:rsidRPr="003A1467">
              <w:rPr>
                <w:sz w:val="20"/>
              </w:rPr>
              <w:t>е</w:t>
            </w:r>
            <w:r w:rsidRPr="003A1467">
              <w:rPr>
                <w:sz w:val="20"/>
              </w:rPr>
              <w:t xml:space="preserve">шения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sz w:val="20"/>
              </w:rPr>
            </w:pPr>
            <w:r w:rsidRPr="003A1467">
              <w:rPr>
                <w:sz w:val="20"/>
              </w:rPr>
              <w:t>«Против» принятия решения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sz w:val="20"/>
              </w:rPr>
            </w:pPr>
            <w:r w:rsidRPr="003A1467">
              <w:rPr>
                <w:sz w:val="20"/>
              </w:rPr>
              <w:t>«Воздержались»</w:t>
            </w:r>
          </w:p>
        </w:tc>
      </w:tr>
      <w:tr w:rsidR="002B41E0" w:rsidRPr="003A1467">
        <w:trPr>
          <w:trHeight w:val="424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1E0" w:rsidRPr="003A1467" w:rsidRDefault="00387972" w:rsidP="00A031A4">
            <w:pPr>
              <w:jc w:val="center"/>
              <w:rPr>
                <w:bCs/>
                <w:sz w:val="20"/>
                <w:szCs w:val="20"/>
              </w:rPr>
            </w:pPr>
            <w:r w:rsidRPr="003A14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1E0" w:rsidRPr="003A1467" w:rsidRDefault="00DA551E" w:rsidP="00A1689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«Гарант»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1E0" w:rsidRPr="003A1467" w:rsidRDefault="00B66D5E" w:rsidP="00A031A4">
            <w:pPr>
              <w:pStyle w:val="a5"/>
              <w:spacing w:before="0" w:after="0"/>
              <w:ind w:left="0" w:right="0"/>
              <w:jc w:val="center"/>
              <w:rPr>
                <w:rStyle w:val="a6"/>
                <w:b w:val="0"/>
                <w:i w:val="0"/>
                <w:sz w:val="20"/>
              </w:rPr>
            </w:pPr>
            <w:r>
              <w:rPr>
                <w:rStyle w:val="a6"/>
                <w:b w:val="0"/>
                <w:i w:val="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rStyle w:val="a6"/>
                <w:b w:val="0"/>
                <w:i w:val="0"/>
                <w:sz w:val="20"/>
              </w:rPr>
            </w:pPr>
            <w:r w:rsidRPr="003A1467">
              <w:rPr>
                <w:rStyle w:val="a6"/>
                <w:b w:val="0"/>
                <w:i w:val="0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41E0" w:rsidRPr="003A1467" w:rsidRDefault="002B41E0" w:rsidP="00A031A4">
            <w:pPr>
              <w:pStyle w:val="a5"/>
              <w:spacing w:before="0" w:after="0"/>
              <w:ind w:left="0" w:right="0"/>
              <w:jc w:val="center"/>
              <w:rPr>
                <w:rStyle w:val="a6"/>
                <w:b w:val="0"/>
                <w:i w:val="0"/>
                <w:sz w:val="20"/>
              </w:rPr>
            </w:pPr>
            <w:r w:rsidRPr="003A1467">
              <w:rPr>
                <w:rStyle w:val="a6"/>
                <w:b w:val="0"/>
                <w:i w:val="0"/>
                <w:sz w:val="20"/>
              </w:rPr>
              <w:t>-</w:t>
            </w:r>
          </w:p>
        </w:tc>
      </w:tr>
    </w:tbl>
    <w:p w:rsidR="003A1467" w:rsidRDefault="003A1467" w:rsidP="00E813B3">
      <w:pPr>
        <w:pStyle w:val="aa"/>
        <w:ind w:left="0" w:firstLine="720"/>
        <w:jc w:val="both"/>
        <w:outlineLvl w:val="0"/>
        <w:rPr>
          <w:rFonts w:ascii="Times New Roman" w:hAnsi="Times New Roman"/>
          <w:sz w:val="20"/>
        </w:rPr>
      </w:pPr>
    </w:p>
    <w:p w:rsidR="00253684" w:rsidRDefault="00A50B6C" w:rsidP="009462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B521F" w:rsidRPr="00D0473D">
        <w:rPr>
          <w:sz w:val="20"/>
          <w:szCs w:val="20"/>
        </w:rPr>
        <w:t>Признать а</w:t>
      </w:r>
      <w:r w:rsidR="002B41E0" w:rsidRPr="00D0473D">
        <w:rPr>
          <w:sz w:val="20"/>
          <w:szCs w:val="20"/>
        </w:rPr>
        <w:t>укцион несостоявшимся. Заказчик</w:t>
      </w:r>
      <w:r w:rsidR="00387972" w:rsidRPr="00D0473D">
        <w:rPr>
          <w:sz w:val="20"/>
          <w:szCs w:val="20"/>
        </w:rPr>
        <w:t>у</w:t>
      </w:r>
      <w:r w:rsidR="00BB521F" w:rsidRPr="00D0473D">
        <w:rPr>
          <w:sz w:val="20"/>
          <w:szCs w:val="20"/>
        </w:rPr>
        <w:t xml:space="preserve"> заключить </w:t>
      </w:r>
      <w:r w:rsidR="002A1F56" w:rsidRPr="00D0473D">
        <w:rPr>
          <w:sz w:val="20"/>
          <w:szCs w:val="20"/>
        </w:rPr>
        <w:t>муниципальный (</w:t>
      </w:r>
      <w:r w:rsidR="00BB521F" w:rsidRPr="00D0473D">
        <w:rPr>
          <w:sz w:val="20"/>
          <w:szCs w:val="20"/>
        </w:rPr>
        <w:t>государственный</w:t>
      </w:r>
      <w:r w:rsidR="009A3339" w:rsidRPr="00D0473D">
        <w:rPr>
          <w:sz w:val="20"/>
          <w:szCs w:val="20"/>
        </w:rPr>
        <w:t>)</w:t>
      </w:r>
      <w:r w:rsidR="00BB521F" w:rsidRPr="00D0473D">
        <w:rPr>
          <w:sz w:val="20"/>
          <w:szCs w:val="20"/>
        </w:rPr>
        <w:t xml:space="preserve"> контракт с единственным участником аукциона в соответствии со статьей 36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1"/>
          <w:attr w:name="Year" w:val="2005"/>
        </w:smartTagPr>
        <w:r w:rsidR="00BB521F" w:rsidRPr="00D0473D">
          <w:rPr>
            <w:sz w:val="20"/>
            <w:szCs w:val="20"/>
          </w:rPr>
          <w:t>21 июля 2005 года</w:t>
        </w:r>
      </w:smartTag>
      <w:r w:rsidR="00BB521F" w:rsidRPr="00D0473D">
        <w:rPr>
          <w:sz w:val="20"/>
          <w:szCs w:val="20"/>
        </w:rPr>
        <w:t xml:space="preserve"> N</w:t>
      </w:r>
      <w:r w:rsidR="00EE29E0">
        <w:rPr>
          <w:sz w:val="20"/>
          <w:szCs w:val="20"/>
        </w:rPr>
        <w:t xml:space="preserve"> </w:t>
      </w:r>
      <w:r w:rsidR="00BB521F" w:rsidRPr="00D0473D">
        <w:rPr>
          <w:sz w:val="20"/>
          <w:szCs w:val="20"/>
        </w:rPr>
        <w:t>94-ФЗ «О размещении заказов на поставки товаров, выполнение работ, оказание услуг для госуда</w:t>
      </w:r>
      <w:r w:rsidR="00BB521F" w:rsidRPr="00D0473D">
        <w:rPr>
          <w:sz w:val="20"/>
          <w:szCs w:val="20"/>
        </w:rPr>
        <w:t>р</w:t>
      </w:r>
      <w:r w:rsidR="00BB521F" w:rsidRPr="00D0473D">
        <w:rPr>
          <w:sz w:val="20"/>
          <w:szCs w:val="20"/>
        </w:rPr>
        <w:t>ственных и муниципальных нужд».</w:t>
      </w:r>
      <w:r w:rsidR="00371A35" w:rsidRPr="00D0473D">
        <w:rPr>
          <w:sz w:val="20"/>
          <w:szCs w:val="20"/>
        </w:rPr>
        <w:t xml:space="preserve"> </w:t>
      </w:r>
      <w:r w:rsidR="00BB521F" w:rsidRPr="00D0473D">
        <w:rPr>
          <w:sz w:val="20"/>
          <w:szCs w:val="20"/>
        </w:rPr>
        <w:t xml:space="preserve">Для заключения </w:t>
      </w:r>
      <w:r w:rsidR="00860A13" w:rsidRPr="00D0473D">
        <w:rPr>
          <w:sz w:val="20"/>
          <w:szCs w:val="20"/>
        </w:rPr>
        <w:t>муниципального (</w:t>
      </w:r>
      <w:r w:rsidR="00BB521F" w:rsidRPr="00D0473D">
        <w:rPr>
          <w:sz w:val="20"/>
          <w:szCs w:val="20"/>
        </w:rPr>
        <w:t>государственного</w:t>
      </w:r>
      <w:r w:rsidR="00860A13" w:rsidRPr="00D0473D">
        <w:rPr>
          <w:sz w:val="20"/>
          <w:szCs w:val="20"/>
        </w:rPr>
        <w:t>)</w:t>
      </w:r>
      <w:r w:rsidR="00BB521F" w:rsidRPr="00D0473D">
        <w:rPr>
          <w:sz w:val="20"/>
          <w:szCs w:val="20"/>
        </w:rPr>
        <w:t xml:space="preserve"> контракта </w:t>
      </w:r>
      <w:r w:rsidR="00DA551E">
        <w:rPr>
          <w:bCs/>
          <w:sz w:val="20"/>
          <w:szCs w:val="20"/>
        </w:rPr>
        <w:t>ООО «Гарант</w:t>
      </w:r>
      <w:r>
        <w:rPr>
          <w:bCs/>
          <w:sz w:val="20"/>
          <w:szCs w:val="20"/>
        </w:rPr>
        <w:t>»</w:t>
      </w:r>
      <w:r w:rsidR="007704B8">
        <w:rPr>
          <w:bCs/>
          <w:sz w:val="20"/>
          <w:szCs w:val="20"/>
        </w:rPr>
        <w:t xml:space="preserve"> </w:t>
      </w:r>
      <w:r w:rsidR="00BB521F" w:rsidRPr="00D0473D">
        <w:rPr>
          <w:sz w:val="20"/>
          <w:szCs w:val="20"/>
        </w:rPr>
        <w:t xml:space="preserve">необходимо заполнить форму 7 аукционной документации и направить </w:t>
      </w:r>
      <w:r w:rsidR="00AF003D">
        <w:rPr>
          <w:rFonts w:ascii="Verdana" w:hAnsi="Verdana"/>
        </w:rPr>
        <w:t xml:space="preserve"> </w:t>
      </w:r>
      <w:r w:rsidR="00AF003D" w:rsidRPr="00AF003D">
        <w:rPr>
          <w:sz w:val="20"/>
          <w:szCs w:val="20"/>
        </w:rPr>
        <w:t>Комиссии   по размещ</w:t>
      </w:r>
      <w:r w:rsidR="00AF003D" w:rsidRPr="00AF003D">
        <w:rPr>
          <w:sz w:val="20"/>
          <w:szCs w:val="20"/>
        </w:rPr>
        <w:t>е</w:t>
      </w:r>
      <w:r w:rsidR="00AF003D" w:rsidRPr="00AF003D">
        <w:rPr>
          <w:sz w:val="20"/>
          <w:szCs w:val="20"/>
        </w:rPr>
        <w:t>нию заказов для   муниципальных нужд Запорожского сельского поселения Темрюкского района</w:t>
      </w:r>
      <w:r>
        <w:rPr>
          <w:sz w:val="20"/>
          <w:szCs w:val="20"/>
        </w:rPr>
        <w:t xml:space="preserve"> </w:t>
      </w:r>
      <w:r w:rsidR="00CF74F0" w:rsidRPr="00D0473D">
        <w:rPr>
          <w:sz w:val="20"/>
          <w:szCs w:val="20"/>
        </w:rPr>
        <w:t xml:space="preserve">до 17 </w:t>
      </w:r>
      <w:smartTag w:uri="urn:schemas-microsoft-com:office:smarttags" w:element="time">
        <w:smartTagPr>
          <w:attr w:name="Hour" w:val="00"/>
          <w:attr w:name="Minute" w:val="0"/>
        </w:smartTagPr>
        <w:r w:rsidR="00BB521F" w:rsidRPr="00D0473D">
          <w:rPr>
            <w:sz w:val="20"/>
            <w:szCs w:val="20"/>
          </w:rPr>
          <w:t>00 часов</w:t>
        </w:r>
      </w:smartTag>
      <w:r w:rsidR="00BB521F" w:rsidRPr="00D0473D">
        <w:rPr>
          <w:sz w:val="20"/>
          <w:szCs w:val="20"/>
        </w:rPr>
        <w:t xml:space="preserve"> </w:t>
      </w:r>
      <w:r w:rsidR="00DA551E">
        <w:rPr>
          <w:sz w:val="20"/>
          <w:szCs w:val="20"/>
        </w:rPr>
        <w:t>5</w:t>
      </w:r>
      <w:r w:rsidR="00D82F2C">
        <w:rPr>
          <w:sz w:val="20"/>
          <w:szCs w:val="20"/>
        </w:rPr>
        <w:t xml:space="preserve"> </w:t>
      </w:r>
      <w:r w:rsidR="00AF003D">
        <w:rPr>
          <w:sz w:val="20"/>
          <w:szCs w:val="20"/>
        </w:rPr>
        <w:t xml:space="preserve"> </w:t>
      </w:r>
      <w:r w:rsidR="00DA551E">
        <w:rPr>
          <w:sz w:val="20"/>
          <w:szCs w:val="20"/>
        </w:rPr>
        <w:t>марта</w:t>
      </w:r>
      <w:r w:rsidR="00EE29E0">
        <w:rPr>
          <w:sz w:val="20"/>
          <w:szCs w:val="20"/>
        </w:rPr>
        <w:t xml:space="preserve"> </w:t>
      </w:r>
      <w:r w:rsidR="00BB521F" w:rsidRPr="00D0473D">
        <w:rPr>
          <w:sz w:val="20"/>
          <w:szCs w:val="20"/>
        </w:rPr>
        <w:t xml:space="preserve"> </w:t>
      </w:r>
      <w:r w:rsidR="00B04C4E" w:rsidRPr="00D0473D">
        <w:rPr>
          <w:sz w:val="20"/>
          <w:szCs w:val="20"/>
        </w:rPr>
        <w:t>200</w:t>
      </w:r>
      <w:r w:rsidR="00DA551E">
        <w:rPr>
          <w:sz w:val="20"/>
          <w:szCs w:val="20"/>
        </w:rPr>
        <w:t>9</w:t>
      </w:r>
      <w:r w:rsidR="00BB521F" w:rsidRPr="00D0473D">
        <w:rPr>
          <w:sz w:val="20"/>
          <w:szCs w:val="20"/>
        </w:rPr>
        <w:t xml:space="preserve"> г.</w:t>
      </w:r>
      <w:bookmarkEnd w:id="3"/>
    </w:p>
    <w:p w:rsidR="006B6CFD" w:rsidRDefault="006B6CFD" w:rsidP="006B6CFD">
      <w:pPr>
        <w:ind w:firstLine="708"/>
        <w:jc w:val="both"/>
        <w:rPr>
          <w:sz w:val="20"/>
          <w:szCs w:val="20"/>
        </w:rPr>
      </w:pPr>
      <w:r w:rsidRPr="003A1467">
        <w:rPr>
          <w:sz w:val="20"/>
          <w:szCs w:val="20"/>
        </w:rPr>
        <w:t>Заседание комиссии окончено</w:t>
      </w:r>
      <w:r w:rsidR="00DA551E">
        <w:rPr>
          <w:sz w:val="20"/>
          <w:szCs w:val="20"/>
        </w:rPr>
        <w:t xml:space="preserve">  26 </w:t>
      </w:r>
      <w:r w:rsidRPr="003A1467">
        <w:rPr>
          <w:sz w:val="20"/>
          <w:szCs w:val="20"/>
        </w:rPr>
        <w:t xml:space="preserve"> </w:t>
      </w:r>
      <w:r w:rsidR="00DA551E">
        <w:rPr>
          <w:sz w:val="20"/>
          <w:szCs w:val="20"/>
        </w:rPr>
        <w:t>февраля</w:t>
      </w:r>
      <w:r w:rsidRPr="003A1467">
        <w:rPr>
          <w:sz w:val="20"/>
          <w:szCs w:val="20"/>
        </w:rPr>
        <w:t xml:space="preserve">  200</w:t>
      </w:r>
      <w:r w:rsidR="00967162">
        <w:rPr>
          <w:sz w:val="20"/>
          <w:szCs w:val="20"/>
        </w:rPr>
        <w:t>9</w:t>
      </w:r>
      <w:r w:rsidRPr="003A1467">
        <w:rPr>
          <w:sz w:val="20"/>
          <w:szCs w:val="20"/>
        </w:rPr>
        <w:t xml:space="preserve"> года в </w:t>
      </w:r>
      <w:r w:rsidR="00AF003D">
        <w:rPr>
          <w:sz w:val="20"/>
          <w:szCs w:val="20"/>
        </w:rPr>
        <w:t>1</w:t>
      </w:r>
      <w:r w:rsidR="00DA551E">
        <w:rPr>
          <w:sz w:val="20"/>
          <w:szCs w:val="20"/>
        </w:rPr>
        <w:t>4</w:t>
      </w:r>
      <w:r w:rsidRPr="003A1467">
        <w:rPr>
          <w:sz w:val="20"/>
          <w:szCs w:val="20"/>
        </w:rPr>
        <w:t xml:space="preserve"> часов </w:t>
      </w:r>
      <w:r w:rsidR="00DA551E">
        <w:rPr>
          <w:sz w:val="20"/>
          <w:szCs w:val="20"/>
        </w:rPr>
        <w:t>3</w:t>
      </w:r>
      <w:r w:rsidRPr="003A1467">
        <w:rPr>
          <w:sz w:val="20"/>
          <w:szCs w:val="20"/>
        </w:rPr>
        <w:t>0 минут по московскому времени.</w:t>
      </w:r>
      <w:bookmarkStart w:id="4" w:name="OLE_LINK31"/>
    </w:p>
    <w:p w:rsidR="003A1467" w:rsidRPr="003A1467" w:rsidRDefault="003A1467" w:rsidP="006B6CFD">
      <w:pPr>
        <w:ind w:firstLine="708"/>
        <w:jc w:val="both"/>
        <w:rPr>
          <w:b/>
          <w:sz w:val="20"/>
          <w:szCs w:val="20"/>
        </w:rPr>
      </w:pPr>
    </w:p>
    <w:p w:rsidR="006B6CFD" w:rsidRPr="003A1467" w:rsidRDefault="006B6CFD" w:rsidP="006B6CFD">
      <w:pPr>
        <w:pStyle w:val="a3"/>
        <w:jc w:val="both"/>
        <w:rPr>
          <w:b/>
          <w:sz w:val="20"/>
          <w:szCs w:val="20"/>
        </w:rPr>
      </w:pPr>
      <w:r w:rsidRPr="003A1467">
        <w:rPr>
          <w:b/>
          <w:sz w:val="20"/>
          <w:szCs w:val="20"/>
        </w:rPr>
        <w:t xml:space="preserve">Протокол подписан всеми присутствующими на заседании членами </w:t>
      </w:r>
      <w:r w:rsidR="00CA0421" w:rsidRPr="003A1467">
        <w:rPr>
          <w:b/>
          <w:sz w:val="20"/>
          <w:szCs w:val="20"/>
        </w:rPr>
        <w:t xml:space="preserve">единой </w:t>
      </w:r>
      <w:r w:rsidRPr="003A1467">
        <w:rPr>
          <w:b/>
          <w:sz w:val="20"/>
          <w:szCs w:val="20"/>
        </w:rPr>
        <w:t>комиссии</w:t>
      </w:r>
    </w:p>
    <w:tbl>
      <w:tblPr>
        <w:tblW w:w="0" w:type="auto"/>
        <w:jc w:val="center"/>
        <w:tblLook w:val="01E0"/>
      </w:tblPr>
      <w:tblGrid>
        <w:gridCol w:w="6972"/>
        <w:gridCol w:w="2546"/>
      </w:tblGrid>
      <w:tr w:rsidR="006B6CFD" w:rsidRPr="003A1467">
        <w:trPr>
          <w:trHeight w:val="426"/>
          <w:jc w:val="center"/>
        </w:trPr>
        <w:tc>
          <w:tcPr>
            <w:tcW w:w="6972" w:type="dxa"/>
            <w:shd w:val="clear" w:color="auto" w:fill="auto"/>
          </w:tcPr>
          <w:p w:rsidR="006B6CFD" w:rsidRPr="003A1467" w:rsidRDefault="006B6CFD" w:rsidP="00BD2039">
            <w:pPr>
              <w:pStyle w:val="a3"/>
              <w:rPr>
                <w:sz w:val="20"/>
                <w:szCs w:val="20"/>
              </w:rPr>
            </w:pPr>
            <w:r w:rsidRPr="003A1467">
              <w:rPr>
                <w:sz w:val="20"/>
                <w:szCs w:val="20"/>
              </w:rPr>
              <w:t>Председатель комиссии</w:t>
            </w:r>
          </w:p>
        </w:tc>
        <w:tc>
          <w:tcPr>
            <w:tcW w:w="2546" w:type="dxa"/>
            <w:shd w:val="clear" w:color="auto" w:fill="auto"/>
          </w:tcPr>
          <w:p w:rsidR="006B6CFD" w:rsidRPr="003A1467" w:rsidRDefault="007704B8" w:rsidP="00BD20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Улыбин А.С.</w:t>
            </w:r>
          </w:p>
        </w:tc>
      </w:tr>
      <w:tr w:rsidR="006B6CFD" w:rsidRPr="003A1467">
        <w:trPr>
          <w:trHeight w:val="190"/>
          <w:jc w:val="center"/>
        </w:trPr>
        <w:tc>
          <w:tcPr>
            <w:tcW w:w="6972" w:type="dxa"/>
            <w:shd w:val="clear" w:color="auto" w:fill="auto"/>
          </w:tcPr>
          <w:p w:rsidR="006B6CFD" w:rsidRPr="003A1467" w:rsidRDefault="00387972" w:rsidP="00BD2039">
            <w:pPr>
              <w:pStyle w:val="a3"/>
              <w:rPr>
                <w:sz w:val="20"/>
                <w:szCs w:val="20"/>
              </w:rPr>
            </w:pPr>
            <w:r w:rsidRPr="003A1467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2546" w:type="dxa"/>
            <w:shd w:val="clear" w:color="auto" w:fill="auto"/>
          </w:tcPr>
          <w:p w:rsidR="006B6CFD" w:rsidRPr="003A1467" w:rsidRDefault="007704B8" w:rsidP="00BD20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Лут. И.Ю.</w:t>
            </w:r>
          </w:p>
        </w:tc>
      </w:tr>
      <w:tr w:rsidR="006B6CFD" w:rsidRPr="003A1467">
        <w:trPr>
          <w:trHeight w:val="435"/>
          <w:jc w:val="center"/>
        </w:trPr>
        <w:tc>
          <w:tcPr>
            <w:tcW w:w="6972" w:type="dxa"/>
            <w:shd w:val="clear" w:color="auto" w:fill="auto"/>
          </w:tcPr>
          <w:p w:rsidR="006B6CFD" w:rsidRPr="003A1467" w:rsidRDefault="006B6CFD" w:rsidP="00BD2039">
            <w:pPr>
              <w:pStyle w:val="a3"/>
              <w:rPr>
                <w:sz w:val="20"/>
                <w:szCs w:val="20"/>
              </w:rPr>
            </w:pPr>
            <w:r w:rsidRPr="003A1467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2546" w:type="dxa"/>
            <w:shd w:val="clear" w:color="auto" w:fill="auto"/>
          </w:tcPr>
          <w:p w:rsidR="006B6CFD" w:rsidRPr="003A1467" w:rsidRDefault="00AF003D" w:rsidP="00BD20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У.Л.</w:t>
            </w:r>
          </w:p>
        </w:tc>
      </w:tr>
      <w:tr w:rsidR="006B6CFD" w:rsidRPr="003A1467">
        <w:trPr>
          <w:trHeight w:val="435"/>
          <w:jc w:val="center"/>
        </w:trPr>
        <w:tc>
          <w:tcPr>
            <w:tcW w:w="6972" w:type="dxa"/>
            <w:shd w:val="clear" w:color="auto" w:fill="auto"/>
          </w:tcPr>
          <w:p w:rsidR="006B6CFD" w:rsidRPr="003A1467" w:rsidRDefault="006B6CFD" w:rsidP="00BD20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6B6CFD" w:rsidRDefault="00DA551E" w:rsidP="00BD20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Рябова Е.В.</w:t>
            </w:r>
          </w:p>
          <w:p w:rsidR="00AF003D" w:rsidRPr="003A1467" w:rsidRDefault="00AF003D" w:rsidP="00BD203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Бейрит Т.Н.</w:t>
            </w:r>
          </w:p>
        </w:tc>
      </w:tr>
      <w:tr w:rsidR="00B04C4E" w:rsidRPr="003A1467">
        <w:trPr>
          <w:trHeight w:val="435"/>
          <w:jc w:val="center"/>
        </w:trPr>
        <w:tc>
          <w:tcPr>
            <w:tcW w:w="6972" w:type="dxa"/>
            <w:shd w:val="clear" w:color="auto" w:fill="auto"/>
          </w:tcPr>
          <w:p w:rsidR="00B04C4E" w:rsidRPr="003A1467" w:rsidRDefault="00B04C4E" w:rsidP="00BD203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</w:tcPr>
          <w:p w:rsidR="00B04C4E" w:rsidRPr="003A1467" w:rsidRDefault="00B04C4E" w:rsidP="00BD2039">
            <w:pPr>
              <w:pStyle w:val="a3"/>
              <w:rPr>
                <w:sz w:val="20"/>
                <w:szCs w:val="20"/>
              </w:rPr>
            </w:pPr>
          </w:p>
        </w:tc>
      </w:tr>
      <w:bookmarkEnd w:id="4"/>
    </w:tbl>
    <w:p w:rsidR="00320276" w:rsidRPr="003A1467" w:rsidRDefault="00320276" w:rsidP="006B3F1C">
      <w:pPr>
        <w:jc w:val="both"/>
        <w:rPr>
          <w:sz w:val="20"/>
          <w:szCs w:val="20"/>
        </w:rPr>
      </w:pPr>
    </w:p>
    <w:p w:rsidR="00A06D8E" w:rsidRDefault="00704211" w:rsidP="00AB750B">
      <w:pPr>
        <w:jc w:val="both"/>
        <w:rPr>
          <w:sz w:val="20"/>
          <w:szCs w:val="20"/>
        </w:rPr>
      </w:pPr>
      <w:r>
        <w:rPr>
          <w:sz w:val="20"/>
          <w:szCs w:val="20"/>
        </w:rPr>
        <w:t>От имени м</w:t>
      </w:r>
      <w:r w:rsidR="00533317">
        <w:rPr>
          <w:sz w:val="20"/>
          <w:szCs w:val="20"/>
        </w:rPr>
        <w:t>униципальн</w:t>
      </w:r>
      <w:r>
        <w:rPr>
          <w:sz w:val="20"/>
          <w:szCs w:val="20"/>
        </w:rPr>
        <w:t>ого</w:t>
      </w:r>
      <w:r w:rsidR="00533317">
        <w:rPr>
          <w:sz w:val="20"/>
          <w:szCs w:val="20"/>
        </w:rPr>
        <w:t xml:space="preserve"> з</w:t>
      </w:r>
      <w:r w:rsidR="00AB750B">
        <w:rPr>
          <w:sz w:val="20"/>
          <w:szCs w:val="20"/>
        </w:rPr>
        <w:t>аказчик</w:t>
      </w:r>
      <w:r>
        <w:rPr>
          <w:sz w:val="20"/>
          <w:szCs w:val="20"/>
        </w:rPr>
        <w:t>а</w:t>
      </w:r>
      <w:r w:rsidR="00AB750B">
        <w:rPr>
          <w:sz w:val="20"/>
          <w:szCs w:val="20"/>
        </w:rPr>
        <w:t>:</w:t>
      </w:r>
    </w:p>
    <w:p w:rsidR="004B0AA5" w:rsidRDefault="004B0AA5" w:rsidP="00AB750B">
      <w:pPr>
        <w:jc w:val="both"/>
        <w:rPr>
          <w:sz w:val="20"/>
          <w:szCs w:val="20"/>
        </w:rPr>
      </w:pPr>
    </w:p>
    <w:p w:rsidR="00A50B6C" w:rsidRDefault="00A50B6C" w:rsidP="00AB75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Запорожского сельского поселения </w:t>
      </w:r>
    </w:p>
    <w:p w:rsidR="00A50B6C" w:rsidRDefault="00A50B6C" w:rsidP="00AB750B">
      <w:pPr>
        <w:jc w:val="both"/>
        <w:rPr>
          <w:sz w:val="20"/>
          <w:szCs w:val="20"/>
        </w:rPr>
      </w:pPr>
      <w:r>
        <w:rPr>
          <w:sz w:val="20"/>
          <w:szCs w:val="20"/>
        </w:rPr>
        <w:t>Темрюкского района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А.А. Ляшенко </w:t>
      </w:r>
    </w:p>
    <w:sectPr w:rsidR="00A50B6C" w:rsidSect="00F70236">
      <w:headerReference w:type="even" r:id="rId10"/>
      <w:headerReference w:type="default" r:id="rId11"/>
      <w:pgSz w:w="11909" w:h="16834" w:code="9"/>
      <w:pgMar w:top="709" w:right="567" w:bottom="851" w:left="2040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64" w:rsidRDefault="00540F64">
      <w:r>
        <w:separator/>
      </w:r>
    </w:p>
  </w:endnote>
  <w:endnote w:type="continuationSeparator" w:id="1">
    <w:p w:rsidR="00540F64" w:rsidRDefault="0054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64" w:rsidRDefault="00540F64">
      <w:r>
        <w:separator/>
      </w:r>
    </w:p>
  </w:footnote>
  <w:footnote w:type="continuationSeparator" w:id="1">
    <w:p w:rsidR="00540F64" w:rsidRDefault="00540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84" w:rsidRDefault="000D2D65" w:rsidP="004726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36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3684" w:rsidRDefault="002536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84" w:rsidRDefault="000D2D65" w:rsidP="0047266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36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6D5E">
      <w:rPr>
        <w:rStyle w:val="a8"/>
        <w:noProof/>
      </w:rPr>
      <w:t>2</w:t>
    </w:r>
    <w:r>
      <w:rPr>
        <w:rStyle w:val="a8"/>
      </w:rPr>
      <w:fldChar w:fldCharType="end"/>
    </w:r>
  </w:p>
  <w:p w:rsidR="00253684" w:rsidRDefault="002536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180"/>
    <w:multiLevelType w:val="hybridMultilevel"/>
    <w:tmpl w:val="7D524E90"/>
    <w:lvl w:ilvl="0" w:tplc="48043A3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6267612">
      <w:numFmt w:val="none"/>
      <w:lvlText w:val=""/>
      <w:lvlJc w:val="left"/>
      <w:pPr>
        <w:tabs>
          <w:tab w:val="num" w:pos="349"/>
        </w:tabs>
      </w:pPr>
    </w:lvl>
    <w:lvl w:ilvl="2" w:tplc="0F44E3BE">
      <w:numFmt w:val="none"/>
      <w:lvlText w:val=""/>
      <w:lvlJc w:val="left"/>
      <w:pPr>
        <w:tabs>
          <w:tab w:val="num" w:pos="349"/>
        </w:tabs>
      </w:pPr>
    </w:lvl>
    <w:lvl w:ilvl="3" w:tplc="6C1276FA">
      <w:numFmt w:val="none"/>
      <w:lvlText w:val=""/>
      <w:lvlJc w:val="left"/>
      <w:pPr>
        <w:tabs>
          <w:tab w:val="num" w:pos="349"/>
        </w:tabs>
      </w:pPr>
    </w:lvl>
    <w:lvl w:ilvl="4" w:tplc="DB7A8342">
      <w:numFmt w:val="none"/>
      <w:lvlText w:val=""/>
      <w:lvlJc w:val="left"/>
      <w:pPr>
        <w:tabs>
          <w:tab w:val="num" w:pos="349"/>
        </w:tabs>
      </w:pPr>
    </w:lvl>
    <w:lvl w:ilvl="5" w:tplc="F23A545E">
      <w:numFmt w:val="none"/>
      <w:lvlText w:val=""/>
      <w:lvlJc w:val="left"/>
      <w:pPr>
        <w:tabs>
          <w:tab w:val="num" w:pos="349"/>
        </w:tabs>
      </w:pPr>
    </w:lvl>
    <w:lvl w:ilvl="6" w:tplc="106EA11C">
      <w:numFmt w:val="none"/>
      <w:lvlText w:val=""/>
      <w:lvlJc w:val="left"/>
      <w:pPr>
        <w:tabs>
          <w:tab w:val="num" w:pos="349"/>
        </w:tabs>
      </w:pPr>
    </w:lvl>
    <w:lvl w:ilvl="7" w:tplc="27788E0C">
      <w:numFmt w:val="none"/>
      <w:lvlText w:val=""/>
      <w:lvlJc w:val="left"/>
      <w:pPr>
        <w:tabs>
          <w:tab w:val="num" w:pos="349"/>
        </w:tabs>
      </w:pPr>
    </w:lvl>
    <w:lvl w:ilvl="8" w:tplc="DD104B1C">
      <w:numFmt w:val="none"/>
      <w:lvlText w:val=""/>
      <w:lvlJc w:val="left"/>
      <w:pPr>
        <w:tabs>
          <w:tab w:val="num" w:pos="349"/>
        </w:tabs>
      </w:pPr>
    </w:lvl>
  </w:abstractNum>
  <w:abstractNum w:abstractNumId="1">
    <w:nsid w:val="6AA339A0"/>
    <w:multiLevelType w:val="hybridMultilevel"/>
    <w:tmpl w:val="B5F0622C"/>
    <w:lvl w:ilvl="0" w:tplc="C4E2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E085B"/>
    <w:multiLevelType w:val="multilevel"/>
    <w:tmpl w:val="92A6874E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7AFE258A"/>
    <w:multiLevelType w:val="hybridMultilevel"/>
    <w:tmpl w:val="18024BFC"/>
    <w:lvl w:ilvl="0" w:tplc="8394386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B8"/>
    <w:rsid w:val="000104A9"/>
    <w:rsid w:val="00013794"/>
    <w:rsid w:val="000139EF"/>
    <w:rsid w:val="00032D18"/>
    <w:rsid w:val="00032F36"/>
    <w:rsid w:val="000353D2"/>
    <w:rsid w:val="00040AF0"/>
    <w:rsid w:val="00040D30"/>
    <w:rsid w:val="000428CB"/>
    <w:rsid w:val="000443FB"/>
    <w:rsid w:val="000529A1"/>
    <w:rsid w:val="00053A16"/>
    <w:rsid w:val="00062BA6"/>
    <w:rsid w:val="000664B9"/>
    <w:rsid w:val="00074A27"/>
    <w:rsid w:val="00083B69"/>
    <w:rsid w:val="000900DC"/>
    <w:rsid w:val="000A0BCD"/>
    <w:rsid w:val="000A461B"/>
    <w:rsid w:val="000A7E76"/>
    <w:rsid w:val="000B28CB"/>
    <w:rsid w:val="000D19BA"/>
    <w:rsid w:val="000D2899"/>
    <w:rsid w:val="000D2D65"/>
    <w:rsid w:val="000D5C45"/>
    <w:rsid w:val="000D5F1A"/>
    <w:rsid w:val="000F43A3"/>
    <w:rsid w:val="00113BA4"/>
    <w:rsid w:val="00115596"/>
    <w:rsid w:val="001314E4"/>
    <w:rsid w:val="00140DCE"/>
    <w:rsid w:val="0014100A"/>
    <w:rsid w:val="00142EC7"/>
    <w:rsid w:val="00150947"/>
    <w:rsid w:val="00156AF1"/>
    <w:rsid w:val="001843FD"/>
    <w:rsid w:val="00185D48"/>
    <w:rsid w:val="00195B20"/>
    <w:rsid w:val="001A15DA"/>
    <w:rsid w:val="001A4ADD"/>
    <w:rsid w:val="001C39FB"/>
    <w:rsid w:val="001C5282"/>
    <w:rsid w:val="001D4C06"/>
    <w:rsid w:val="001E619A"/>
    <w:rsid w:val="001F2B21"/>
    <w:rsid w:val="001F3513"/>
    <w:rsid w:val="00213987"/>
    <w:rsid w:val="0022162F"/>
    <w:rsid w:val="00226B48"/>
    <w:rsid w:val="00233B5C"/>
    <w:rsid w:val="0025002A"/>
    <w:rsid w:val="00253684"/>
    <w:rsid w:val="00254F5C"/>
    <w:rsid w:val="002602C3"/>
    <w:rsid w:val="00267A39"/>
    <w:rsid w:val="00270AD2"/>
    <w:rsid w:val="00270DDC"/>
    <w:rsid w:val="00271563"/>
    <w:rsid w:val="00276FFB"/>
    <w:rsid w:val="00285ED6"/>
    <w:rsid w:val="00295B00"/>
    <w:rsid w:val="00297853"/>
    <w:rsid w:val="002A1F56"/>
    <w:rsid w:val="002A2B67"/>
    <w:rsid w:val="002B41E0"/>
    <w:rsid w:val="002C3D1D"/>
    <w:rsid w:val="002C4000"/>
    <w:rsid w:val="002C5A57"/>
    <w:rsid w:val="002C6643"/>
    <w:rsid w:val="002D7C9B"/>
    <w:rsid w:val="002F5D27"/>
    <w:rsid w:val="003017F6"/>
    <w:rsid w:val="00304B2F"/>
    <w:rsid w:val="0031047C"/>
    <w:rsid w:val="003169D2"/>
    <w:rsid w:val="00320276"/>
    <w:rsid w:val="00331D54"/>
    <w:rsid w:val="00331E36"/>
    <w:rsid w:val="003321FB"/>
    <w:rsid w:val="00333172"/>
    <w:rsid w:val="00335C91"/>
    <w:rsid w:val="003378F5"/>
    <w:rsid w:val="00347057"/>
    <w:rsid w:val="003654AD"/>
    <w:rsid w:val="00371A35"/>
    <w:rsid w:val="00372B7F"/>
    <w:rsid w:val="00372BCD"/>
    <w:rsid w:val="00373742"/>
    <w:rsid w:val="003767A7"/>
    <w:rsid w:val="00381FEF"/>
    <w:rsid w:val="00387972"/>
    <w:rsid w:val="00393953"/>
    <w:rsid w:val="003A1467"/>
    <w:rsid w:val="003A3762"/>
    <w:rsid w:val="003A46F5"/>
    <w:rsid w:val="003B5A4B"/>
    <w:rsid w:val="003B6C0C"/>
    <w:rsid w:val="003B6C76"/>
    <w:rsid w:val="003C0C23"/>
    <w:rsid w:val="003C7796"/>
    <w:rsid w:val="003E050E"/>
    <w:rsid w:val="003E5CC7"/>
    <w:rsid w:val="003F3A4C"/>
    <w:rsid w:val="00405E98"/>
    <w:rsid w:val="00424206"/>
    <w:rsid w:val="004268E8"/>
    <w:rsid w:val="0043288D"/>
    <w:rsid w:val="004328AC"/>
    <w:rsid w:val="00432A6D"/>
    <w:rsid w:val="00435B71"/>
    <w:rsid w:val="00440518"/>
    <w:rsid w:val="0045343B"/>
    <w:rsid w:val="004564E0"/>
    <w:rsid w:val="00460242"/>
    <w:rsid w:val="0046229E"/>
    <w:rsid w:val="00472666"/>
    <w:rsid w:val="00476F56"/>
    <w:rsid w:val="004770B2"/>
    <w:rsid w:val="00477B71"/>
    <w:rsid w:val="00486038"/>
    <w:rsid w:val="004874F9"/>
    <w:rsid w:val="00493A5E"/>
    <w:rsid w:val="00495734"/>
    <w:rsid w:val="0049765D"/>
    <w:rsid w:val="004A4BE8"/>
    <w:rsid w:val="004A680D"/>
    <w:rsid w:val="004B0AA5"/>
    <w:rsid w:val="004B3731"/>
    <w:rsid w:val="004B3AEB"/>
    <w:rsid w:val="004B6F3C"/>
    <w:rsid w:val="004C06DA"/>
    <w:rsid w:val="004C3584"/>
    <w:rsid w:val="004C4780"/>
    <w:rsid w:val="004D0EAE"/>
    <w:rsid w:val="004D35C2"/>
    <w:rsid w:val="004E335E"/>
    <w:rsid w:val="004E7916"/>
    <w:rsid w:val="004F2675"/>
    <w:rsid w:val="004F4010"/>
    <w:rsid w:val="00500C41"/>
    <w:rsid w:val="0050348D"/>
    <w:rsid w:val="0050407A"/>
    <w:rsid w:val="0051378C"/>
    <w:rsid w:val="00513C3F"/>
    <w:rsid w:val="00515B76"/>
    <w:rsid w:val="00533317"/>
    <w:rsid w:val="0053723F"/>
    <w:rsid w:val="00540ABC"/>
    <w:rsid w:val="00540F64"/>
    <w:rsid w:val="00556C91"/>
    <w:rsid w:val="0056269C"/>
    <w:rsid w:val="005631E5"/>
    <w:rsid w:val="00566E26"/>
    <w:rsid w:val="00573056"/>
    <w:rsid w:val="00586D7F"/>
    <w:rsid w:val="0058779F"/>
    <w:rsid w:val="005A0FEB"/>
    <w:rsid w:val="005A626B"/>
    <w:rsid w:val="005B27CD"/>
    <w:rsid w:val="005B2DE2"/>
    <w:rsid w:val="005B5363"/>
    <w:rsid w:val="005B7797"/>
    <w:rsid w:val="005C3FC7"/>
    <w:rsid w:val="005D0209"/>
    <w:rsid w:val="005E5314"/>
    <w:rsid w:val="005E557D"/>
    <w:rsid w:val="005F5A22"/>
    <w:rsid w:val="0060540B"/>
    <w:rsid w:val="00610EC3"/>
    <w:rsid w:val="006131C1"/>
    <w:rsid w:val="0061412F"/>
    <w:rsid w:val="006220FE"/>
    <w:rsid w:val="0062791B"/>
    <w:rsid w:val="00637DE2"/>
    <w:rsid w:val="0064505F"/>
    <w:rsid w:val="00645B5E"/>
    <w:rsid w:val="00647B75"/>
    <w:rsid w:val="006506B5"/>
    <w:rsid w:val="00651EAB"/>
    <w:rsid w:val="00652BB8"/>
    <w:rsid w:val="0065691F"/>
    <w:rsid w:val="00676533"/>
    <w:rsid w:val="00680120"/>
    <w:rsid w:val="006B3F1C"/>
    <w:rsid w:val="006B6CFD"/>
    <w:rsid w:val="006C55BD"/>
    <w:rsid w:val="006D133C"/>
    <w:rsid w:val="006D7D23"/>
    <w:rsid w:val="006F6B23"/>
    <w:rsid w:val="006F77E1"/>
    <w:rsid w:val="00701437"/>
    <w:rsid w:val="0070213B"/>
    <w:rsid w:val="007036DF"/>
    <w:rsid w:val="00704211"/>
    <w:rsid w:val="00706444"/>
    <w:rsid w:val="007070B0"/>
    <w:rsid w:val="0072402D"/>
    <w:rsid w:val="00740A84"/>
    <w:rsid w:val="007438B2"/>
    <w:rsid w:val="00745AE1"/>
    <w:rsid w:val="00750DD6"/>
    <w:rsid w:val="00750F9A"/>
    <w:rsid w:val="007616F3"/>
    <w:rsid w:val="00765216"/>
    <w:rsid w:val="0076539E"/>
    <w:rsid w:val="007704B8"/>
    <w:rsid w:val="00771E98"/>
    <w:rsid w:val="00774695"/>
    <w:rsid w:val="00790325"/>
    <w:rsid w:val="00791208"/>
    <w:rsid w:val="007A11E4"/>
    <w:rsid w:val="007A2109"/>
    <w:rsid w:val="007A6243"/>
    <w:rsid w:val="007D2F58"/>
    <w:rsid w:val="007D30D8"/>
    <w:rsid w:val="007E6B4C"/>
    <w:rsid w:val="007E71AD"/>
    <w:rsid w:val="0082043D"/>
    <w:rsid w:val="00823B23"/>
    <w:rsid w:val="00823EAD"/>
    <w:rsid w:val="0082445E"/>
    <w:rsid w:val="00826BF9"/>
    <w:rsid w:val="00827FA5"/>
    <w:rsid w:val="00836A48"/>
    <w:rsid w:val="00843A5E"/>
    <w:rsid w:val="00844229"/>
    <w:rsid w:val="00860A13"/>
    <w:rsid w:val="008915BF"/>
    <w:rsid w:val="008A6E73"/>
    <w:rsid w:val="008A708C"/>
    <w:rsid w:val="008A770D"/>
    <w:rsid w:val="008B56C9"/>
    <w:rsid w:val="008C4DD4"/>
    <w:rsid w:val="008C618C"/>
    <w:rsid w:val="008F404B"/>
    <w:rsid w:val="0090666B"/>
    <w:rsid w:val="009209F6"/>
    <w:rsid w:val="00930AED"/>
    <w:rsid w:val="00932285"/>
    <w:rsid w:val="009369D0"/>
    <w:rsid w:val="00937AEF"/>
    <w:rsid w:val="0094621A"/>
    <w:rsid w:val="00947D2E"/>
    <w:rsid w:val="0095632C"/>
    <w:rsid w:val="00962090"/>
    <w:rsid w:val="009643BA"/>
    <w:rsid w:val="00965925"/>
    <w:rsid w:val="00965AD7"/>
    <w:rsid w:val="00967162"/>
    <w:rsid w:val="00972C7E"/>
    <w:rsid w:val="0097475B"/>
    <w:rsid w:val="009839D3"/>
    <w:rsid w:val="009910CC"/>
    <w:rsid w:val="00996A67"/>
    <w:rsid w:val="009A2DDF"/>
    <w:rsid w:val="009A3339"/>
    <w:rsid w:val="009A683B"/>
    <w:rsid w:val="009B1832"/>
    <w:rsid w:val="009C6F94"/>
    <w:rsid w:val="009C75CD"/>
    <w:rsid w:val="009D57E7"/>
    <w:rsid w:val="00A0135A"/>
    <w:rsid w:val="00A031A4"/>
    <w:rsid w:val="00A06D8E"/>
    <w:rsid w:val="00A14FD4"/>
    <w:rsid w:val="00A1689F"/>
    <w:rsid w:val="00A21488"/>
    <w:rsid w:val="00A228D8"/>
    <w:rsid w:val="00A33C87"/>
    <w:rsid w:val="00A45B6C"/>
    <w:rsid w:val="00A50B6C"/>
    <w:rsid w:val="00A547C7"/>
    <w:rsid w:val="00A64DBC"/>
    <w:rsid w:val="00A815DA"/>
    <w:rsid w:val="00A8166D"/>
    <w:rsid w:val="00A90946"/>
    <w:rsid w:val="00A937A7"/>
    <w:rsid w:val="00A961EB"/>
    <w:rsid w:val="00AA6AA3"/>
    <w:rsid w:val="00AB1090"/>
    <w:rsid w:val="00AB2AF3"/>
    <w:rsid w:val="00AB391F"/>
    <w:rsid w:val="00AB750B"/>
    <w:rsid w:val="00AB787F"/>
    <w:rsid w:val="00AC1D5D"/>
    <w:rsid w:val="00AD01B6"/>
    <w:rsid w:val="00AD3995"/>
    <w:rsid w:val="00AD425E"/>
    <w:rsid w:val="00AD5E47"/>
    <w:rsid w:val="00AD620B"/>
    <w:rsid w:val="00AD6E06"/>
    <w:rsid w:val="00AD6FE6"/>
    <w:rsid w:val="00AE0C75"/>
    <w:rsid w:val="00AE0D50"/>
    <w:rsid w:val="00AF003D"/>
    <w:rsid w:val="00AF0493"/>
    <w:rsid w:val="00B04C4E"/>
    <w:rsid w:val="00B10C2E"/>
    <w:rsid w:val="00B127F9"/>
    <w:rsid w:val="00B22204"/>
    <w:rsid w:val="00B244B9"/>
    <w:rsid w:val="00B25D86"/>
    <w:rsid w:val="00B50AB1"/>
    <w:rsid w:val="00B5290D"/>
    <w:rsid w:val="00B61B05"/>
    <w:rsid w:val="00B64C39"/>
    <w:rsid w:val="00B66D5E"/>
    <w:rsid w:val="00B74679"/>
    <w:rsid w:val="00B82FC2"/>
    <w:rsid w:val="00B87571"/>
    <w:rsid w:val="00BA4BC4"/>
    <w:rsid w:val="00BA65B2"/>
    <w:rsid w:val="00BB521F"/>
    <w:rsid w:val="00BC09C3"/>
    <w:rsid w:val="00BC2A8B"/>
    <w:rsid w:val="00BD2039"/>
    <w:rsid w:val="00BD7513"/>
    <w:rsid w:val="00BE103D"/>
    <w:rsid w:val="00BE2725"/>
    <w:rsid w:val="00BE573A"/>
    <w:rsid w:val="00BF6E32"/>
    <w:rsid w:val="00C0322C"/>
    <w:rsid w:val="00C04430"/>
    <w:rsid w:val="00C100D0"/>
    <w:rsid w:val="00C135A7"/>
    <w:rsid w:val="00C15351"/>
    <w:rsid w:val="00C44333"/>
    <w:rsid w:val="00C6430B"/>
    <w:rsid w:val="00C648B8"/>
    <w:rsid w:val="00C667A4"/>
    <w:rsid w:val="00C74E19"/>
    <w:rsid w:val="00C9659F"/>
    <w:rsid w:val="00C96A6C"/>
    <w:rsid w:val="00CA0421"/>
    <w:rsid w:val="00CB0028"/>
    <w:rsid w:val="00CB041B"/>
    <w:rsid w:val="00CB431E"/>
    <w:rsid w:val="00CC798A"/>
    <w:rsid w:val="00CD6DEC"/>
    <w:rsid w:val="00CE404E"/>
    <w:rsid w:val="00CE464E"/>
    <w:rsid w:val="00CF183A"/>
    <w:rsid w:val="00CF4375"/>
    <w:rsid w:val="00CF74F0"/>
    <w:rsid w:val="00D02150"/>
    <w:rsid w:val="00D0473D"/>
    <w:rsid w:val="00D31B02"/>
    <w:rsid w:val="00D51C91"/>
    <w:rsid w:val="00D5743E"/>
    <w:rsid w:val="00D80765"/>
    <w:rsid w:val="00D82F2C"/>
    <w:rsid w:val="00D835CA"/>
    <w:rsid w:val="00D97B17"/>
    <w:rsid w:val="00DA551E"/>
    <w:rsid w:val="00DB05EC"/>
    <w:rsid w:val="00DB23A4"/>
    <w:rsid w:val="00DC473F"/>
    <w:rsid w:val="00DC5497"/>
    <w:rsid w:val="00DC5FA1"/>
    <w:rsid w:val="00DC679E"/>
    <w:rsid w:val="00DD1B99"/>
    <w:rsid w:val="00DD239E"/>
    <w:rsid w:val="00DD3886"/>
    <w:rsid w:val="00DD3E48"/>
    <w:rsid w:val="00DE0C75"/>
    <w:rsid w:val="00DE4A58"/>
    <w:rsid w:val="00DF312E"/>
    <w:rsid w:val="00DF37FA"/>
    <w:rsid w:val="00E003EB"/>
    <w:rsid w:val="00E03492"/>
    <w:rsid w:val="00E0565D"/>
    <w:rsid w:val="00E070FF"/>
    <w:rsid w:val="00E10B4E"/>
    <w:rsid w:val="00E11E87"/>
    <w:rsid w:val="00E1264B"/>
    <w:rsid w:val="00E20523"/>
    <w:rsid w:val="00E30D9A"/>
    <w:rsid w:val="00E331FC"/>
    <w:rsid w:val="00E4263F"/>
    <w:rsid w:val="00E43A45"/>
    <w:rsid w:val="00E51B4A"/>
    <w:rsid w:val="00E52F26"/>
    <w:rsid w:val="00E536EF"/>
    <w:rsid w:val="00E53C0D"/>
    <w:rsid w:val="00E552FC"/>
    <w:rsid w:val="00E556AA"/>
    <w:rsid w:val="00E71271"/>
    <w:rsid w:val="00E74821"/>
    <w:rsid w:val="00E77D73"/>
    <w:rsid w:val="00E813B3"/>
    <w:rsid w:val="00E92F7A"/>
    <w:rsid w:val="00E95CFF"/>
    <w:rsid w:val="00E9749B"/>
    <w:rsid w:val="00E97D34"/>
    <w:rsid w:val="00EA41E8"/>
    <w:rsid w:val="00EA52D4"/>
    <w:rsid w:val="00EA566B"/>
    <w:rsid w:val="00EB3C19"/>
    <w:rsid w:val="00EB7CA8"/>
    <w:rsid w:val="00EC1286"/>
    <w:rsid w:val="00ED31B8"/>
    <w:rsid w:val="00ED7DAF"/>
    <w:rsid w:val="00EE29E0"/>
    <w:rsid w:val="00EE30E9"/>
    <w:rsid w:val="00EE615A"/>
    <w:rsid w:val="00EF15A4"/>
    <w:rsid w:val="00EF55FC"/>
    <w:rsid w:val="00EF5DDD"/>
    <w:rsid w:val="00F0113C"/>
    <w:rsid w:val="00F070F9"/>
    <w:rsid w:val="00F15BEC"/>
    <w:rsid w:val="00F17521"/>
    <w:rsid w:val="00F23F11"/>
    <w:rsid w:val="00F30BE8"/>
    <w:rsid w:val="00F4670F"/>
    <w:rsid w:val="00F50875"/>
    <w:rsid w:val="00F578A2"/>
    <w:rsid w:val="00F637E5"/>
    <w:rsid w:val="00F6678E"/>
    <w:rsid w:val="00F70236"/>
    <w:rsid w:val="00F8061B"/>
    <w:rsid w:val="00F91A74"/>
    <w:rsid w:val="00F94CC4"/>
    <w:rsid w:val="00F968FF"/>
    <w:rsid w:val="00FA118F"/>
    <w:rsid w:val="00FA1D86"/>
    <w:rsid w:val="00FA3B32"/>
    <w:rsid w:val="00FA7097"/>
    <w:rsid w:val="00FB6157"/>
    <w:rsid w:val="00FC4D3F"/>
    <w:rsid w:val="00FC6DAB"/>
    <w:rsid w:val="00FC7643"/>
    <w:rsid w:val="00FD57F6"/>
    <w:rsid w:val="00FE27D2"/>
    <w:rsid w:val="00FF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B8"/>
    <w:rPr>
      <w:sz w:val="24"/>
      <w:szCs w:val="24"/>
    </w:rPr>
  </w:style>
  <w:style w:type="paragraph" w:styleId="3">
    <w:name w:val="heading 3"/>
    <w:basedOn w:val="a"/>
    <w:next w:val="a"/>
    <w:qFormat/>
    <w:rsid w:val="00AB2AF3"/>
    <w:pPr>
      <w:keepNext/>
      <w:ind w:left="-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31B8"/>
    <w:pPr>
      <w:spacing w:after="120"/>
    </w:pPr>
  </w:style>
  <w:style w:type="table" w:styleId="a4">
    <w:name w:val="Table Grid"/>
    <w:basedOn w:val="a1"/>
    <w:rsid w:val="00ED3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а шапка"/>
    <w:basedOn w:val="a"/>
    <w:rsid w:val="00ED31B8"/>
    <w:pPr>
      <w:keepNext/>
      <w:snapToGrid w:val="0"/>
      <w:spacing w:before="40" w:after="40"/>
      <w:ind w:left="57" w:right="57"/>
    </w:pPr>
    <w:rPr>
      <w:szCs w:val="20"/>
    </w:rPr>
  </w:style>
  <w:style w:type="character" w:customStyle="1" w:styleId="a6">
    <w:name w:val="комментарий"/>
    <w:basedOn w:val="a0"/>
    <w:rsid w:val="00ED31B8"/>
    <w:rPr>
      <w:b/>
      <w:bCs w:val="0"/>
      <w:i/>
      <w:iCs w:val="0"/>
      <w:sz w:val="28"/>
    </w:rPr>
  </w:style>
  <w:style w:type="paragraph" w:styleId="a7">
    <w:name w:val="header"/>
    <w:basedOn w:val="a"/>
    <w:rsid w:val="00ED31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D31B8"/>
  </w:style>
  <w:style w:type="character" w:styleId="a9">
    <w:name w:val="Hyperlink"/>
    <w:basedOn w:val="a0"/>
    <w:rsid w:val="00373742"/>
    <w:rPr>
      <w:color w:val="0000FF"/>
      <w:u w:val="single"/>
    </w:rPr>
  </w:style>
  <w:style w:type="paragraph" w:styleId="aa">
    <w:name w:val="Body Text Indent"/>
    <w:basedOn w:val="a"/>
    <w:rsid w:val="00A14FD4"/>
    <w:pPr>
      <w:spacing w:after="120"/>
      <w:ind w:left="283"/>
    </w:pPr>
    <w:rPr>
      <w:rFonts w:ascii="Courier New" w:hAnsi="Courier New"/>
      <w:sz w:val="26"/>
      <w:szCs w:val="20"/>
    </w:rPr>
  </w:style>
  <w:style w:type="paragraph" w:styleId="ab">
    <w:name w:val="Balloon Text"/>
    <w:basedOn w:val="a"/>
    <w:semiHidden/>
    <w:rsid w:val="00D02150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676533"/>
    <w:pPr>
      <w:spacing w:before="400" w:after="100" w:afterAutospacing="1"/>
      <w:ind w:right="400"/>
    </w:pPr>
    <w:rPr>
      <w:rFonts w:ascii="Tahoma" w:hAnsi="Tahoma" w:cs="Tahoma"/>
      <w:color w:val="333344"/>
      <w:sz w:val="16"/>
      <w:szCs w:val="16"/>
    </w:rPr>
  </w:style>
  <w:style w:type="paragraph" w:customStyle="1" w:styleId="ad">
    <w:name w:val="Содержимое таблицы"/>
    <w:basedOn w:val="a"/>
    <w:rsid w:val="00706444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2">
    <w:name w:val="Body Text 2"/>
    <w:basedOn w:val="a"/>
    <w:link w:val="20"/>
    <w:rsid w:val="00F702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02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rozhs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porozh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295B-990B-4AC1-86E7-779E2AE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4349</CharactersWithSpaces>
  <SharedDoc>false</SharedDoc>
  <HLinks>
    <vt:vector size="12" baseType="variant">
      <vt:variant>
        <vt:i4>458768</vt:i4>
      </vt:variant>
      <vt:variant>
        <vt:i4>3</vt:i4>
      </vt:variant>
      <vt:variant>
        <vt:i4>0</vt:i4>
      </vt:variant>
      <vt:variant>
        <vt:i4>5</vt:i4>
      </vt:variant>
      <vt:variant>
        <vt:lpwstr>http://www.zaporozhskaya.ru/</vt:lpwstr>
      </vt:variant>
      <vt:variant>
        <vt:lpwstr/>
      </vt:variant>
      <vt:variant>
        <vt:i4>458768</vt:i4>
      </vt:variant>
      <vt:variant>
        <vt:i4>0</vt:i4>
      </vt:variant>
      <vt:variant>
        <vt:i4>0</vt:i4>
      </vt:variant>
      <vt:variant>
        <vt:i4>5</vt:i4>
      </vt:variant>
      <vt:variant>
        <vt:lpwstr>http://www.zaporozhskaya.ru/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USER1</cp:lastModifiedBy>
  <cp:revision>4</cp:revision>
  <cp:lastPrinted>2009-02-26T10:52:00Z</cp:lastPrinted>
  <dcterms:created xsi:type="dcterms:W3CDTF">2009-02-26T10:53:00Z</dcterms:created>
  <dcterms:modified xsi:type="dcterms:W3CDTF">2009-02-26T11:09:00Z</dcterms:modified>
</cp:coreProperties>
</file>