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84" w:rsidRDefault="00E17895" w:rsidP="00B53863">
      <w:pPr>
        <w:tabs>
          <w:tab w:val="left" w:pos="3960"/>
          <w:tab w:val="left" w:pos="4500"/>
          <w:tab w:val="left" w:pos="6663"/>
          <w:tab w:val="left" w:pos="8460"/>
          <w:tab w:val="left" w:pos="8640"/>
        </w:tabs>
        <w:jc w:val="center"/>
        <w:rPr>
          <w:noProof/>
        </w:rPr>
      </w:pPr>
      <w:r>
        <w:rPr>
          <w:noProof/>
          <w:sz w:val="28"/>
          <w:szCs w:val="28"/>
        </w:rPr>
        <w:drawing>
          <wp:inline distT="0" distB="0" distL="0" distR="0" wp14:anchorId="3AC53354" wp14:editId="3A4EF721">
            <wp:extent cx="684068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61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484" w:rsidRPr="00032B01" w:rsidRDefault="00FA4484" w:rsidP="00B53863">
      <w:pPr>
        <w:tabs>
          <w:tab w:val="left" w:pos="3960"/>
          <w:tab w:val="left" w:pos="4500"/>
          <w:tab w:val="left" w:pos="6663"/>
          <w:tab w:val="left" w:pos="8460"/>
          <w:tab w:val="left" w:pos="8640"/>
        </w:tabs>
        <w:jc w:val="center"/>
        <w:rPr>
          <w:sz w:val="16"/>
          <w:szCs w:val="16"/>
        </w:rPr>
      </w:pPr>
    </w:p>
    <w:p w:rsidR="00E17895" w:rsidRDefault="00E17895" w:rsidP="00E17895">
      <w:pPr>
        <w:ind w:left="-540"/>
        <w:jc w:val="center"/>
        <w:rPr>
          <w:b/>
          <w:bCs/>
          <w:sz w:val="28"/>
          <w:szCs w:val="28"/>
        </w:rPr>
      </w:pPr>
    </w:p>
    <w:p w:rsidR="00E17895" w:rsidRPr="00E17895" w:rsidRDefault="006530F6" w:rsidP="00E17895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FA4484" w:rsidRPr="00032B01">
        <w:rPr>
          <w:b/>
          <w:bCs/>
          <w:sz w:val="28"/>
          <w:szCs w:val="28"/>
        </w:rPr>
        <w:t xml:space="preserve">АДМИНИСТРАЦИЯ </w:t>
      </w:r>
      <w:r w:rsidR="00E17895" w:rsidRPr="00E17895">
        <w:rPr>
          <w:b/>
          <w:bCs/>
          <w:sz w:val="28"/>
          <w:szCs w:val="28"/>
        </w:rPr>
        <w:t xml:space="preserve">ЗАПОРОЖСКОГО СЕЛЬСКОГО ПОСЕЛЕНИЯ </w:t>
      </w:r>
    </w:p>
    <w:p w:rsidR="00E17895" w:rsidRPr="00E17895" w:rsidRDefault="006530F6" w:rsidP="00E17895">
      <w:pPr>
        <w:ind w:left="-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E17895" w:rsidRPr="00E17895">
        <w:rPr>
          <w:b/>
          <w:bCs/>
          <w:sz w:val="28"/>
          <w:szCs w:val="28"/>
        </w:rPr>
        <w:t>ТЕМРЮКСКОГО РАЙОНА</w:t>
      </w:r>
    </w:p>
    <w:p w:rsidR="00E17895" w:rsidRDefault="00E17895" w:rsidP="00E17895">
      <w:pPr>
        <w:ind w:left="-540"/>
        <w:jc w:val="center"/>
        <w:rPr>
          <w:sz w:val="32"/>
          <w:szCs w:val="32"/>
        </w:rPr>
      </w:pPr>
    </w:p>
    <w:p w:rsidR="00FA4484" w:rsidRPr="00032B01" w:rsidRDefault="00E17895" w:rsidP="00E17895">
      <w:pPr>
        <w:ind w:left="-540"/>
        <w:jc w:val="center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FA4484" w:rsidRPr="00032B01">
        <w:rPr>
          <w:sz w:val="32"/>
          <w:szCs w:val="32"/>
        </w:rPr>
        <w:t>ПОСТАНОВЛЕНИЕ</w:t>
      </w:r>
    </w:p>
    <w:p w:rsidR="00FA4484" w:rsidRDefault="00FA4484" w:rsidP="00B53863">
      <w:pPr>
        <w:jc w:val="center"/>
      </w:pPr>
      <w:r>
        <w:t xml:space="preserve">от </w:t>
      </w:r>
      <w:r w:rsidR="00E17895">
        <w:t xml:space="preserve"> _</w:t>
      </w:r>
      <w:r w:rsidR="00E17895">
        <w:rPr>
          <w:u w:val="single"/>
        </w:rPr>
        <w:t>25</w:t>
      </w:r>
      <w:r w:rsidR="00930D37" w:rsidRPr="00E17895">
        <w:rPr>
          <w:u w:val="single"/>
        </w:rPr>
        <w:t>.05.2018</w:t>
      </w:r>
      <w:r w:rsidR="00F9247E">
        <w:t>_</w:t>
      </w:r>
      <w:r>
        <w:t xml:space="preserve">                                                           </w:t>
      </w:r>
      <w:r w:rsidR="0068098F">
        <w:t xml:space="preserve">                    </w:t>
      </w:r>
      <w:r w:rsidR="00F9247E">
        <w:t xml:space="preserve">                            </w:t>
      </w:r>
      <w:r>
        <w:t xml:space="preserve">№ </w:t>
      </w:r>
      <w:r w:rsidR="00F9247E">
        <w:t>_</w:t>
      </w:r>
      <w:r w:rsidR="00E17895">
        <w:rPr>
          <w:u w:val="single"/>
        </w:rPr>
        <w:t>98</w:t>
      </w:r>
      <w:r w:rsidR="00F9247E">
        <w:t>_</w:t>
      </w:r>
    </w:p>
    <w:p w:rsidR="00FA4484" w:rsidRPr="001F53B2" w:rsidRDefault="00E17895" w:rsidP="00E17895">
      <w:pPr>
        <w:jc w:val="center"/>
        <w:rPr>
          <w:sz w:val="20"/>
          <w:szCs w:val="20"/>
        </w:rPr>
      </w:pPr>
      <w:r w:rsidRPr="00E17895">
        <w:rPr>
          <w:noProof/>
        </w:rPr>
        <w:t>ст-ца Запорожская</w:t>
      </w:r>
    </w:p>
    <w:p w:rsidR="00FA4484" w:rsidRDefault="00FA4484" w:rsidP="003D432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4484" w:rsidRDefault="00D21E83" w:rsidP="003E3E3C">
      <w:pPr>
        <w:shd w:val="clear" w:color="auto" w:fill="FFFFFF"/>
        <w:ind w:firstLine="851"/>
        <w:jc w:val="center"/>
        <w:rPr>
          <w:b/>
          <w:sz w:val="28"/>
          <w:szCs w:val="28"/>
        </w:rPr>
      </w:pPr>
      <w:r w:rsidRPr="003E3E3C">
        <w:rPr>
          <w:b/>
          <w:bCs/>
          <w:sz w:val="28"/>
        </w:rPr>
        <w:t xml:space="preserve">Об утверждении Положения </w:t>
      </w:r>
      <w:proofErr w:type="gramStart"/>
      <w:r w:rsidR="003E3E3C" w:rsidRPr="003E3E3C">
        <w:rPr>
          <w:b/>
          <w:sz w:val="28"/>
          <w:szCs w:val="28"/>
        </w:rPr>
        <w:t>о</w:t>
      </w:r>
      <w:proofErr w:type="gramEnd"/>
      <w:r w:rsidR="003E3E3C" w:rsidRPr="003E3E3C">
        <w:rPr>
          <w:b/>
          <w:sz w:val="28"/>
          <w:szCs w:val="28"/>
        </w:rPr>
        <w:t xml:space="preserve"> осуществлении мероприятий по обеспечению безопасности людей на водных объектах, охране их жизни и здоровья на территории</w:t>
      </w:r>
      <w:r w:rsidR="003E3E3C">
        <w:rPr>
          <w:b/>
          <w:sz w:val="28"/>
          <w:szCs w:val="28"/>
        </w:rPr>
        <w:t xml:space="preserve"> </w:t>
      </w:r>
      <w:r w:rsidR="00E17895">
        <w:rPr>
          <w:b/>
          <w:sz w:val="28"/>
          <w:szCs w:val="28"/>
        </w:rPr>
        <w:t>Запорожского</w:t>
      </w:r>
      <w:r w:rsidR="003E3E3C">
        <w:rPr>
          <w:b/>
          <w:sz w:val="28"/>
          <w:szCs w:val="28"/>
        </w:rPr>
        <w:t xml:space="preserve"> </w:t>
      </w:r>
      <w:r w:rsidR="003E3E3C" w:rsidRPr="003E3E3C">
        <w:rPr>
          <w:b/>
          <w:sz w:val="28"/>
          <w:szCs w:val="28"/>
        </w:rPr>
        <w:t xml:space="preserve"> сельского поселения</w:t>
      </w:r>
      <w:r w:rsidR="003E3E3C">
        <w:rPr>
          <w:b/>
          <w:sz w:val="28"/>
          <w:szCs w:val="28"/>
        </w:rPr>
        <w:t xml:space="preserve"> Темрюкского района</w:t>
      </w:r>
    </w:p>
    <w:p w:rsidR="003E3E3C" w:rsidRPr="003E3E3C" w:rsidRDefault="003E3E3C" w:rsidP="003E3E3C">
      <w:pPr>
        <w:shd w:val="clear" w:color="auto" w:fill="FFFFFF"/>
        <w:ind w:firstLine="851"/>
        <w:jc w:val="center"/>
        <w:rPr>
          <w:b/>
        </w:rPr>
      </w:pPr>
    </w:p>
    <w:p w:rsidR="00FA4484" w:rsidRPr="00D21E83" w:rsidRDefault="003E3E3C" w:rsidP="001F53B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51CA4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6 октября </w:t>
      </w:r>
      <w:r w:rsidRPr="00651CA4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1CA4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651CA4">
        <w:rPr>
          <w:rFonts w:ascii="Times New Roman" w:hAnsi="Times New Roman" w:cs="Times New Roman"/>
          <w:sz w:val="28"/>
          <w:szCs w:val="28"/>
        </w:rPr>
        <w:t>,  Водным кодек</w:t>
      </w:r>
      <w:r>
        <w:rPr>
          <w:rFonts w:ascii="Times New Roman" w:hAnsi="Times New Roman" w:cs="Times New Roman"/>
          <w:sz w:val="28"/>
          <w:szCs w:val="28"/>
        </w:rPr>
        <w:t xml:space="preserve">сом Российской Федерации, Федеральным законом  от 21 декабря </w:t>
      </w:r>
      <w:r w:rsidRPr="00651CA4">
        <w:rPr>
          <w:rFonts w:ascii="Times New Roman" w:hAnsi="Times New Roman" w:cs="Times New Roman"/>
          <w:sz w:val="28"/>
          <w:szCs w:val="28"/>
        </w:rPr>
        <w:t>1994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1CA4">
        <w:rPr>
          <w:rFonts w:ascii="Times New Roman" w:hAnsi="Times New Roman" w:cs="Times New Roman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7F98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аконом Краснодарского края от 08 августа </w:t>
      </w:r>
      <w:r w:rsidRPr="00FA7F98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7F98">
        <w:rPr>
          <w:rFonts w:ascii="Times New Roman" w:hAnsi="Times New Roman" w:cs="Times New Roman"/>
          <w:sz w:val="28"/>
          <w:szCs w:val="28"/>
        </w:rPr>
        <w:t xml:space="preserve"> № 3459-КЗ «О закреплении за сельскими поселениями Краснодарского края</w:t>
      </w:r>
      <w:proofErr w:type="gramEnd"/>
      <w:r w:rsidRPr="00FA7F98">
        <w:rPr>
          <w:rFonts w:ascii="Times New Roman" w:hAnsi="Times New Roman" w:cs="Times New Roman"/>
          <w:sz w:val="28"/>
          <w:szCs w:val="28"/>
        </w:rPr>
        <w:t xml:space="preserve"> отдельных вопросов местного значения городских поселений»</w:t>
      </w:r>
      <w:r w:rsidR="00D21E83" w:rsidRPr="00D21E83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E17895" w:rsidRPr="00E17895">
        <w:rPr>
          <w:rFonts w:ascii="Times New Roman" w:hAnsi="Times New Roman" w:cs="Times New Roman"/>
          <w:sz w:val="28"/>
          <w:szCs w:val="28"/>
        </w:rPr>
        <w:t xml:space="preserve">Запорожского </w:t>
      </w:r>
      <w:r w:rsidR="00D21E83" w:rsidRPr="00D21E83">
        <w:rPr>
          <w:rFonts w:ascii="Times New Roman" w:hAnsi="Times New Roman" w:cs="Times New Roman"/>
          <w:sz w:val="28"/>
          <w:szCs w:val="28"/>
        </w:rPr>
        <w:t>сельского поселения Темрюкского района</w:t>
      </w:r>
      <w:r w:rsidR="00FA4484" w:rsidRPr="00D21E8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A4484" w:rsidRPr="00D21E8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4484" w:rsidRPr="00D21E8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21E83" w:rsidRDefault="00FA4484" w:rsidP="00D21E83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</w:rPr>
      </w:pPr>
      <w:bookmarkStart w:id="0" w:name="sub_1"/>
      <w:r w:rsidRPr="00E0315F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13"/>
      <w:bookmarkEnd w:id="0"/>
      <w:r w:rsidR="00D21E83" w:rsidRPr="00E0315F">
        <w:rPr>
          <w:rFonts w:ascii="Times New Roman" w:hAnsi="Times New Roman" w:cs="Times New Roman"/>
          <w:bCs/>
          <w:sz w:val="28"/>
        </w:rPr>
        <w:t xml:space="preserve">Утвердить </w:t>
      </w:r>
      <w:r w:rsidR="00D21E83" w:rsidRPr="003E3E3C">
        <w:rPr>
          <w:rFonts w:ascii="Times New Roman" w:hAnsi="Times New Roman" w:cs="Times New Roman"/>
          <w:bCs/>
          <w:sz w:val="28"/>
        </w:rPr>
        <w:t xml:space="preserve">Положение </w:t>
      </w:r>
      <w:proofErr w:type="gramStart"/>
      <w:r w:rsidR="003E3E3C" w:rsidRPr="003E3E3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E3E3C" w:rsidRPr="003E3E3C">
        <w:rPr>
          <w:rFonts w:ascii="Times New Roman" w:hAnsi="Times New Roman" w:cs="Times New Roman"/>
          <w:sz w:val="28"/>
          <w:szCs w:val="28"/>
        </w:rPr>
        <w:t xml:space="preserve"> осуществлении мероприятий по обеспечению безопасности людей на водных объектах, охране их жизни и здоровья на территории </w:t>
      </w:r>
      <w:r w:rsidR="00E17895" w:rsidRPr="00E17895">
        <w:rPr>
          <w:rFonts w:ascii="Times New Roman" w:hAnsi="Times New Roman" w:cs="Times New Roman"/>
          <w:sz w:val="28"/>
          <w:szCs w:val="28"/>
        </w:rPr>
        <w:t>Запорожского</w:t>
      </w:r>
      <w:r w:rsidR="003E3E3C" w:rsidRPr="003E3E3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="003E3E3C" w:rsidRPr="00E0315F">
        <w:rPr>
          <w:rFonts w:ascii="Times New Roman" w:hAnsi="Times New Roman" w:cs="Times New Roman"/>
          <w:bCs/>
          <w:sz w:val="28"/>
        </w:rPr>
        <w:t xml:space="preserve"> </w:t>
      </w:r>
      <w:r w:rsidR="00D21E83" w:rsidRPr="00E0315F">
        <w:rPr>
          <w:rFonts w:ascii="Times New Roman" w:hAnsi="Times New Roman" w:cs="Times New Roman"/>
          <w:bCs/>
          <w:sz w:val="28"/>
        </w:rPr>
        <w:t>(Приложение №1)</w:t>
      </w:r>
      <w:r w:rsidR="00E0315F">
        <w:rPr>
          <w:rFonts w:ascii="Times New Roman" w:hAnsi="Times New Roman" w:cs="Times New Roman"/>
          <w:bCs/>
          <w:sz w:val="28"/>
        </w:rPr>
        <w:t>.</w:t>
      </w:r>
    </w:p>
    <w:p w:rsidR="00FA4484" w:rsidRPr="00E0315F" w:rsidRDefault="00E0315F" w:rsidP="00D21E8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>2.</w:t>
      </w:r>
      <w:r w:rsidR="003E3E3C">
        <w:rPr>
          <w:rFonts w:ascii="Times New Roman" w:hAnsi="Times New Roman" w:cs="Times New Roman"/>
          <w:bCs/>
          <w:sz w:val="28"/>
        </w:rPr>
        <w:t xml:space="preserve"> </w:t>
      </w:r>
      <w:r w:rsidR="00E17895" w:rsidRPr="00E17895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на официальном сайте муниципального образования Темрюкский район http: //www/temryuk.ru в информационно-телекоммуникационной сети «Интернет» и разместить на официальном сайте администрации Запорожского сельского поселения Темрюкского района http://adm-zaparozhskaya.ru.</w:t>
      </w:r>
      <w:r w:rsidR="0051570B" w:rsidRPr="00E0315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A4484" w:rsidRPr="008546B2" w:rsidRDefault="003E3E3C" w:rsidP="001F53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A4484" w:rsidRPr="008546B2">
        <w:rPr>
          <w:sz w:val="28"/>
          <w:szCs w:val="28"/>
        </w:rPr>
        <w:t xml:space="preserve">. </w:t>
      </w:r>
      <w:proofErr w:type="gramStart"/>
      <w:r w:rsidR="00FA4484" w:rsidRPr="008546B2">
        <w:rPr>
          <w:sz w:val="28"/>
          <w:szCs w:val="28"/>
        </w:rPr>
        <w:t>Контроль за</w:t>
      </w:r>
      <w:proofErr w:type="gramEnd"/>
      <w:r w:rsidR="00FA4484" w:rsidRPr="008546B2">
        <w:rPr>
          <w:sz w:val="28"/>
          <w:szCs w:val="28"/>
        </w:rPr>
        <w:t xml:space="preserve"> выполнением настоящего постановления </w:t>
      </w:r>
      <w:r w:rsidR="00E0315F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</w:t>
      </w:r>
      <w:r w:rsidR="00E0315F">
        <w:rPr>
          <w:sz w:val="28"/>
          <w:szCs w:val="28"/>
        </w:rPr>
        <w:t xml:space="preserve"> администрации </w:t>
      </w:r>
      <w:r w:rsidR="00E17895" w:rsidRPr="00E17895">
        <w:rPr>
          <w:sz w:val="28"/>
          <w:szCs w:val="28"/>
        </w:rPr>
        <w:t>Запорожского</w:t>
      </w:r>
      <w:r w:rsidR="00E0315F">
        <w:rPr>
          <w:sz w:val="28"/>
          <w:szCs w:val="28"/>
        </w:rPr>
        <w:t xml:space="preserve"> сельского поселения Темрюкского района (</w:t>
      </w:r>
      <w:proofErr w:type="spellStart"/>
      <w:r w:rsidR="00E17895">
        <w:rPr>
          <w:sz w:val="28"/>
          <w:szCs w:val="28"/>
        </w:rPr>
        <w:t>Н.А.Семенова</w:t>
      </w:r>
      <w:proofErr w:type="spellEnd"/>
      <w:r w:rsidR="00E0315F">
        <w:rPr>
          <w:sz w:val="28"/>
          <w:szCs w:val="28"/>
        </w:rPr>
        <w:t>)</w:t>
      </w:r>
      <w:r w:rsidR="00FA4484" w:rsidRPr="008546B2">
        <w:rPr>
          <w:sz w:val="28"/>
          <w:szCs w:val="28"/>
        </w:rPr>
        <w:t>.</w:t>
      </w:r>
    </w:p>
    <w:p w:rsidR="00FA4484" w:rsidRPr="00132896" w:rsidRDefault="003E3E3C" w:rsidP="001F53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A4484">
        <w:rPr>
          <w:sz w:val="28"/>
          <w:szCs w:val="28"/>
        </w:rPr>
        <w:t xml:space="preserve">. </w:t>
      </w:r>
      <w:r w:rsidR="00FA4484" w:rsidRPr="00132896">
        <w:rPr>
          <w:sz w:val="28"/>
          <w:szCs w:val="28"/>
        </w:rPr>
        <w:t xml:space="preserve">Постановление вступает в силу со дня его </w:t>
      </w:r>
      <w:r w:rsidR="00FA4484">
        <w:rPr>
          <w:sz w:val="28"/>
          <w:szCs w:val="28"/>
        </w:rPr>
        <w:t xml:space="preserve">официального </w:t>
      </w:r>
      <w:r w:rsidR="0068098F">
        <w:rPr>
          <w:sz w:val="28"/>
          <w:szCs w:val="28"/>
        </w:rPr>
        <w:t>опубликования</w:t>
      </w:r>
      <w:r w:rsidR="00FA4484" w:rsidRPr="00132896">
        <w:rPr>
          <w:sz w:val="28"/>
          <w:szCs w:val="28"/>
        </w:rPr>
        <w:t>.</w:t>
      </w:r>
    </w:p>
    <w:p w:rsidR="00FA4484" w:rsidRDefault="00FA4484" w:rsidP="001F53B2">
      <w:pPr>
        <w:jc w:val="both"/>
        <w:rPr>
          <w:sz w:val="28"/>
          <w:szCs w:val="28"/>
        </w:rPr>
      </w:pPr>
    </w:p>
    <w:p w:rsidR="0068098F" w:rsidRDefault="0068098F" w:rsidP="001F53B2">
      <w:pPr>
        <w:jc w:val="both"/>
        <w:rPr>
          <w:sz w:val="28"/>
          <w:szCs w:val="28"/>
        </w:rPr>
      </w:pPr>
    </w:p>
    <w:p w:rsidR="0068098F" w:rsidRDefault="00E0315F" w:rsidP="0068098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809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A4484" w:rsidRPr="001D791A">
        <w:rPr>
          <w:sz w:val="28"/>
          <w:szCs w:val="28"/>
        </w:rPr>
        <w:t xml:space="preserve"> </w:t>
      </w:r>
      <w:r w:rsidR="00E17895" w:rsidRPr="00E17895">
        <w:rPr>
          <w:sz w:val="28"/>
          <w:szCs w:val="28"/>
        </w:rPr>
        <w:t>Запорожского</w:t>
      </w:r>
      <w:r w:rsidR="00FA4484" w:rsidRPr="001D791A">
        <w:rPr>
          <w:sz w:val="28"/>
          <w:szCs w:val="28"/>
        </w:rPr>
        <w:t xml:space="preserve"> сельского поселения </w:t>
      </w:r>
    </w:p>
    <w:p w:rsidR="00FA4484" w:rsidRDefault="00FA4484" w:rsidP="0068098F">
      <w:pPr>
        <w:jc w:val="both"/>
        <w:rPr>
          <w:sz w:val="28"/>
          <w:szCs w:val="28"/>
        </w:rPr>
      </w:pPr>
      <w:r w:rsidRPr="001D791A">
        <w:rPr>
          <w:sz w:val="28"/>
          <w:szCs w:val="28"/>
        </w:rPr>
        <w:t>Темрюкского района</w:t>
      </w:r>
      <w:r w:rsidRPr="001D791A">
        <w:rPr>
          <w:sz w:val="28"/>
          <w:szCs w:val="28"/>
        </w:rPr>
        <w:tab/>
        <w:t xml:space="preserve">                    </w:t>
      </w:r>
      <w:r w:rsidR="0068098F">
        <w:rPr>
          <w:sz w:val="28"/>
          <w:szCs w:val="28"/>
        </w:rPr>
        <w:t xml:space="preserve">                </w:t>
      </w:r>
      <w:r w:rsidRPr="001D791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</w:t>
      </w:r>
      <w:r w:rsidR="00E17895" w:rsidRPr="00E17895">
        <w:rPr>
          <w:sz w:val="28"/>
          <w:szCs w:val="28"/>
        </w:rPr>
        <w:t>Н.Г. Колодина</w:t>
      </w:r>
    </w:p>
    <w:p w:rsidR="003E3E3C" w:rsidRDefault="003E3E3C" w:rsidP="00E0315F">
      <w:pPr>
        <w:jc w:val="right"/>
        <w:rPr>
          <w:sz w:val="28"/>
          <w:szCs w:val="28"/>
        </w:rPr>
      </w:pPr>
    </w:p>
    <w:p w:rsidR="003E3E3C" w:rsidRDefault="003E3E3C" w:rsidP="00E17895">
      <w:pPr>
        <w:rPr>
          <w:sz w:val="28"/>
          <w:szCs w:val="28"/>
        </w:rPr>
      </w:pPr>
    </w:p>
    <w:p w:rsidR="003E3E3C" w:rsidRDefault="003E3E3C" w:rsidP="00E0315F">
      <w:pPr>
        <w:jc w:val="right"/>
        <w:rPr>
          <w:sz w:val="28"/>
          <w:szCs w:val="28"/>
        </w:rPr>
      </w:pPr>
    </w:p>
    <w:p w:rsidR="00E0315F" w:rsidRPr="005F39A6" w:rsidRDefault="00E0315F" w:rsidP="00E031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5F39A6">
        <w:rPr>
          <w:sz w:val="28"/>
          <w:szCs w:val="28"/>
        </w:rPr>
        <w:t xml:space="preserve"> № 1</w:t>
      </w:r>
    </w:p>
    <w:p w:rsidR="003F4A69" w:rsidRDefault="00E0315F" w:rsidP="00E0315F">
      <w:pPr>
        <w:jc w:val="right"/>
        <w:rPr>
          <w:sz w:val="28"/>
          <w:szCs w:val="28"/>
        </w:rPr>
      </w:pPr>
      <w:r w:rsidRPr="005F39A6">
        <w:rPr>
          <w:sz w:val="28"/>
          <w:szCs w:val="28"/>
        </w:rPr>
        <w:t xml:space="preserve">к постановлению </w:t>
      </w:r>
      <w:r w:rsidR="003F4A69">
        <w:rPr>
          <w:sz w:val="28"/>
          <w:szCs w:val="28"/>
        </w:rPr>
        <w:t xml:space="preserve">администрации </w:t>
      </w:r>
    </w:p>
    <w:p w:rsidR="003F4A69" w:rsidRDefault="006530F6" w:rsidP="00E0315F">
      <w:pPr>
        <w:jc w:val="right"/>
        <w:rPr>
          <w:sz w:val="28"/>
          <w:szCs w:val="28"/>
        </w:rPr>
      </w:pPr>
      <w:r w:rsidRPr="006530F6">
        <w:rPr>
          <w:sz w:val="28"/>
          <w:szCs w:val="28"/>
        </w:rPr>
        <w:t xml:space="preserve">Запорожского </w:t>
      </w:r>
      <w:bookmarkStart w:id="2" w:name="_GoBack"/>
      <w:bookmarkEnd w:id="2"/>
      <w:r w:rsidR="003F4A69">
        <w:rPr>
          <w:sz w:val="28"/>
          <w:szCs w:val="28"/>
        </w:rPr>
        <w:t xml:space="preserve">сельского поселения </w:t>
      </w:r>
    </w:p>
    <w:p w:rsidR="00E0315F" w:rsidRPr="005F39A6" w:rsidRDefault="003F4A69" w:rsidP="00E031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</w:t>
      </w:r>
      <w:r w:rsidR="00E0315F" w:rsidRPr="005F39A6">
        <w:rPr>
          <w:sz w:val="28"/>
          <w:szCs w:val="28"/>
        </w:rPr>
        <w:t xml:space="preserve"> </w:t>
      </w:r>
    </w:p>
    <w:p w:rsidR="00E0315F" w:rsidRPr="005F39A6" w:rsidRDefault="003F4A69" w:rsidP="00E031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7895">
        <w:rPr>
          <w:sz w:val="28"/>
          <w:szCs w:val="28"/>
          <w:u w:val="single"/>
        </w:rPr>
        <w:t>25</w:t>
      </w:r>
      <w:r w:rsidR="00930D37" w:rsidRPr="00930D37">
        <w:rPr>
          <w:sz w:val="28"/>
          <w:szCs w:val="28"/>
          <w:u w:val="single"/>
        </w:rPr>
        <w:t>.05.</w:t>
      </w:r>
      <w:r w:rsidR="00930D37" w:rsidRPr="00E17895">
        <w:rPr>
          <w:sz w:val="28"/>
          <w:szCs w:val="28"/>
          <w:u w:val="single"/>
        </w:rPr>
        <w:t>2018</w:t>
      </w:r>
      <w:r w:rsidR="00930D37">
        <w:rPr>
          <w:sz w:val="28"/>
          <w:szCs w:val="28"/>
          <w:u w:val="single"/>
        </w:rPr>
        <w:t xml:space="preserve"> г.</w:t>
      </w:r>
      <w:r>
        <w:rPr>
          <w:sz w:val="28"/>
          <w:szCs w:val="28"/>
        </w:rPr>
        <w:t>__</w:t>
      </w:r>
      <w:r w:rsidR="00E0315F">
        <w:rPr>
          <w:sz w:val="28"/>
          <w:szCs w:val="28"/>
        </w:rPr>
        <w:t xml:space="preserve"> №</w:t>
      </w:r>
      <w:r w:rsidR="00E0315F" w:rsidRPr="005F39A6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E17895">
        <w:rPr>
          <w:sz w:val="28"/>
          <w:szCs w:val="28"/>
          <w:u w:val="single"/>
        </w:rPr>
        <w:t>98</w:t>
      </w:r>
      <w:r>
        <w:rPr>
          <w:sz w:val="28"/>
          <w:szCs w:val="28"/>
        </w:rPr>
        <w:t>___</w:t>
      </w:r>
    </w:p>
    <w:p w:rsidR="00E0315F" w:rsidRDefault="00E0315F" w:rsidP="00E0315F">
      <w:pPr>
        <w:jc w:val="center"/>
        <w:rPr>
          <w:sz w:val="28"/>
          <w:szCs w:val="28"/>
        </w:rPr>
      </w:pPr>
    </w:p>
    <w:p w:rsidR="00E0315F" w:rsidRPr="006070B4" w:rsidRDefault="00E0315F" w:rsidP="00E0315F">
      <w:pPr>
        <w:jc w:val="center"/>
        <w:rPr>
          <w:b/>
          <w:sz w:val="28"/>
          <w:szCs w:val="28"/>
        </w:rPr>
      </w:pPr>
      <w:r w:rsidRPr="006070B4">
        <w:rPr>
          <w:b/>
          <w:sz w:val="28"/>
          <w:szCs w:val="28"/>
        </w:rPr>
        <w:t>Положение</w:t>
      </w:r>
    </w:p>
    <w:p w:rsidR="003F4A69" w:rsidRDefault="003E3E3C" w:rsidP="00E0315F">
      <w:pPr>
        <w:jc w:val="center"/>
        <w:rPr>
          <w:b/>
          <w:sz w:val="28"/>
          <w:szCs w:val="28"/>
        </w:rPr>
      </w:pPr>
      <w:proofErr w:type="gramStart"/>
      <w:r w:rsidRPr="003E3E3C">
        <w:rPr>
          <w:b/>
          <w:sz w:val="28"/>
          <w:szCs w:val="28"/>
        </w:rPr>
        <w:t>о</w:t>
      </w:r>
      <w:proofErr w:type="gramEnd"/>
      <w:r w:rsidRPr="003E3E3C">
        <w:rPr>
          <w:b/>
          <w:sz w:val="28"/>
          <w:szCs w:val="28"/>
        </w:rPr>
        <w:t xml:space="preserve"> осуществлении мероприятий по обеспечению безопасности людей на водных объектах, охране их жизни и здоровья на территории</w:t>
      </w:r>
      <w:r>
        <w:rPr>
          <w:b/>
          <w:sz w:val="28"/>
          <w:szCs w:val="28"/>
        </w:rPr>
        <w:t xml:space="preserve"> </w:t>
      </w:r>
      <w:r w:rsidR="00E17895" w:rsidRPr="00E17895">
        <w:rPr>
          <w:b/>
          <w:sz w:val="28"/>
          <w:szCs w:val="28"/>
        </w:rPr>
        <w:t>Запорожского</w:t>
      </w:r>
      <w:r>
        <w:rPr>
          <w:b/>
          <w:sz w:val="28"/>
          <w:szCs w:val="28"/>
        </w:rPr>
        <w:t xml:space="preserve"> </w:t>
      </w:r>
      <w:r w:rsidRPr="003E3E3C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Темрюкского района</w:t>
      </w:r>
    </w:p>
    <w:p w:rsidR="003E3E3C" w:rsidRDefault="003E3E3C" w:rsidP="00E0315F">
      <w:pPr>
        <w:jc w:val="center"/>
        <w:rPr>
          <w:b/>
          <w:sz w:val="28"/>
          <w:szCs w:val="28"/>
        </w:rPr>
      </w:pPr>
    </w:p>
    <w:p w:rsidR="003E3E3C" w:rsidRPr="006070B4" w:rsidRDefault="003E3E3C" w:rsidP="00E0315F">
      <w:pPr>
        <w:jc w:val="center"/>
        <w:rPr>
          <w:b/>
          <w:sz w:val="28"/>
          <w:szCs w:val="28"/>
        </w:rPr>
      </w:pP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 Водным кодексом Российской Федерации, Федеральным законом от 21 декабря 1994 года № 68-ФЗ «О защите населения и территорий от чрезвычайных ситуаций природного и техногенного характера»,  Законом Краснодарского края от 8 августа 2016 года № 3459-КЗ «О закреплении за сельскими поселениями Краснодарского края отдельных вопросов местного значения городских поселений».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</w:p>
    <w:p w:rsidR="003E3E3C" w:rsidRPr="00CE48A4" w:rsidRDefault="003E3E3C" w:rsidP="00CE48A4">
      <w:pPr>
        <w:ind w:firstLine="567"/>
        <w:jc w:val="center"/>
        <w:rPr>
          <w:sz w:val="28"/>
          <w:szCs w:val="28"/>
        </w:rPr>
      </w:pPr>
      <w:r w:rsidRPr="00CE48A4">
        <w:rPr>
          <w:sz w:val="28"/>
          <w:szCs w:val="28"/>
        </w:rPr>
        <w:t>1.      Общие положения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 xml:space="preserve">Водные объекты используются для массового отдыха, купания в местах, устанавливаемых Администрацией </w:t>
      </w:r>
      <w:r w:rsidR="00E17895" w:rsidRPr="00E17895">
        <w:rPr>
          <w:sz w:val="28"/>
          <w:szCs w:val="28"/>
        </w:rPr>
        <w:t>Запорожского</w:t>
      </w:r>
      <w:r w:rsidRPr="00CE48A4">
        <w:rPr>
          <w:sz w:val="28"/>
          <w:szCs w:val="28"/>
        </w:rPr>
        <w:t xml:space="preserve"> сельского поселения Темрюкского района с соблюдением требований настоящего Положения.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 xml:space="preserve">Ограничение, приостановление или запрещение использования водных объектов для купания, массового отдыха, или других рекреационных целей осуществляется администрацией </w:t>
      </w:r>
      <w:r w:rsidR="00E17895" w:rsidRPr="00E17895">
        <w:rPr>
          <w:sz w:val="28"/>
          <w:szCs w:val="28"/>
        </w:rPr>
        <w:t>Запорожского</w:t>
      </w:r>
      <w:r w:rsidR="00CE48A4" w:rsidRPr="00CE48A4">
        <w:rPr>
          <w:sz w:val="28"/>
          <w:szCs w:val="28"/>
        </w:rPr>
        <w:t xml:space="preserve"> сельского поселения Темрюкского района </w:t>
      </w:r>
      <w:r w:rsidRPr="00CE48A4">
        <w:rPr>
          <w:sz w:val="28"/>
          <w:szCs w:val="28"/>
        </w:rPr>
        <w:t>с обязательным оповещением населения через средства массовой информации, специальными информационными знаками или иными способами.</w:t>
      </w:r>
    </w:p>
    <w:p w:rsidR="00CE48A4" w:rsidRPr="00CE48A4" w:rsidRDefault="00CE48A4" w:rsidP="00CE48A4">
      <w:pPr>
        <w:ind w:firstLine="567"/>
        <w:jc w:val="both"/>
        <w:rPr>
          <w:sz w:val="28"/>
          <w:szCs w:val="28"/>
        </w:rPr>
      </w:pPr>
    </w:p>
    <w:p w:rsidR="003E3E3C" w:rsidRPr="00CE48A4" w:rsidRDefault="003E3E3C" w:rsidP="00CE48A4">
      <w:pPr>
        <w:ind w:firstLine="567"/>
        <w:jc w:val="center"/>
        <w:rPr>
          <w:sz w:val="28"/>
          <w:szCs w:val="28"/>
        </w:rPr>
      </w:pPr>
      <w:r w:rsidRPr="00CE48A4">
        <w:rPr>
          <w:sz w:val="28"/>
          <w:szCs w:val="28"/>
        </w:rPr>
        <w:t>2.      Понятия, используемые в настоящем Положении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Основные понятия, используемые в настоящем Положении: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безопасность людей на водных объектах – система мероприятий, направленных на обеспечение безопасности людей на водных объектах, охране жизни и здоровья.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водный объект - сосредоточение вод на поверхности суши в формах ее рельефа либо в недрах, имеющее границы, объем и черты водного режима;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обособленный водный объект - небольшой по площади и непроточный искусственный водоем, не имеющий гидравлической связи с другими поверхностными водными объектами;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lastRenderedPageBreak/>
        <w:t>- использование водных объектов - получение различными способами пользы от водных объектов для удовлетворения материальных и иных потребностей граждан и юридических лиц;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пользование водными объектами - юридически обусловленная деятельность граждан и юридических лиц, связанная с использованием водных объектов;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охрана водных объектов - деятельность, направленная на сохранение и восстановление водных объектов;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загрязнение водных объектов - сброс или поступление иным способом в водные объекты, а также образование в них вредных веществ, которые ухудшают качество поверхностных и подземных вод, ограничивают использование либо негативно влияют на состояние дна и берегов водных объектов;</w:t>
      </w:r>
    </w:p>
    <w:p w:rsidR="003E3E3C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лицензия на водопользование - специальное разрешение на пользование водными объектами или их ч</w:t>
      </w:r>
      <w:r w:rsidR="00CE48A4">
        <w:rPr>
          <w:sz w:val="28"/>
          <w:szCs w:val="28"/>
        </w:rPr>
        <w:t>астями на определенных условиях.</w:t>
      </w:r>
    </w:p>
    <w:p w:rsidR="00CE48A4" w:rsidRPr="00CE48A4" w:rsidRDefault="00CE48A4" w:rsidP="00CE48A4">
      <w:pPr>
        <w:ind w:firstLine="567"/>
        <w:jc w:val="both"/>
        <w:rPr>
          <w:sz w:val="28"/>
          <w:szCs w:val="28"/>
        </w:rPr>
      </w:pPr>
    </w:p>
    <w:p w:rsidR="003E3E3C" w:rsidRPr="00CE48A4" w:rsidRDefault="003E3E3C" w:rsidP="00CE48A4">
      <w:pPr>
        <w:ind w:firstLine="567"/>
        <w:jc w:val="center"/>
        <w:rPr>
          <w:sz w:val="28"/>
          <w:szCs w:val="28"/>
        </w:rPr>
      </w:pPr>
      <w:r w:rsidRPr="00CE48A4">
        <w:rPr>
          <w:sz w:val="28"/>
          <w:szCs w:val="28"/>
        </w:rPr>
        <w:t>3. Компетенция органов местного самоуправления в сфере обеспечения безопасности людей на водных объектах.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 xml:space="preserve">Администрация </w:t>
      </w:r>
      <w:r w:rsidR="00E17895" w:rsidRPr="00E17895">
        <w:rPr>
          <w:sz w:val="28"/>
          <w:szCs w:val="28"/>
        </w:rPr>
        <w:t>Запорожского</w:t>
      </w:r>
      <w:r w:rsidR="00CE48A4">
        <w:rPr>
          <w:sz w:val="28"/>
          <w:szCs w:val="28"/>
        </w:rPr>
        <w:t xml:space="preserve"> </w:t>
      </w:r>
      <w:r w:rsidR="00CE48A4" w:rsidRPr="003E3E3C">
        <w:rPr>
          <w:sz w:val="28"/>
          <w:szCs w:val="28"/>
        </w:rPr>
        <w:t xml:space="preserve">сельского поселения </w:t>
      </w:r>
      <w:r w:rsidR="00CE48A4">
        <w:rPr>
          <w:sz w:val="28"/>
          <w:szCs w:val="28"/>
        </w:rPr>
        <w:t>Темрюкского района</w:t>
      </w:r>
      <w:r w:rsidR="00CE48A4" w:rsidRPr="00CE48A4">
        <w:rPr>
          <w:sz w:val="28"/>
          <w:szCs w:val="28"/>
        </w:rPr>
        <w:t xml:space="preserve"> </w:t>
      </w:r>
      <w:r w:rsidRPr="00CE48A4">
        <w:rPr>
          <w:sz w:val="28"/>
          <w:szCs w:val="28"/>
        </w:rPr>
        <w:t>в целях безопасности жизни и здоровья граждан: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 xml:space="preserve">- устанавливает места, где запрещены купание, использование плавательных средств, забор воды для питьевых и бытовых нужд, водопой скота, а также определяет другие условия общего водопользования на водных объектах, расположенных на территории </w:t>
      </w:r>
      <w:r w:rsidR="00E17895" w:rsidRPr="00E17895">
        <w:rPr>
          <w:sz w:val="28"/>
          <w:szCs w:val="28"/>
        </w:rPr>
        <w:t xml:space="preserve">Запорожского </w:t>
      </w:r>
      <w:r w:rsidR="00CE48A4" w:rsidRPr="003E3E3C">
        <w:rPr>
          <w:sz w:val="28"/>
          <w:szCs w:val="28"/>
        </w:rPr>
        <w:t xml:space="preserve">сельского поселения </w:t>
      </w:r>
      <w:r w:rsidR="00CE48A4">
        <w:rPr>
          <w:sz w:val="28"/>
          <w:szCs w:val="28"/>
        </w:rPr>
        <w:t>Темрюкского района</w:t>
      </w:r>
      <w:r w:rsidRPr="00CE48A4">
        <w:rPr>
          <w:sz w:val="28"/>
          <w:szCs w:val="28"/>
        </w:rPr>
        <w:t>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принимает решения о проведении эвакуационных мероприятий в чрезвычайных ситуациях на водных объектах</w:t>
      </w:r>
      <w:r w:rsidR="00CE48A4" w:rsidRPr="00CE48A4">
        <w:rPr>
          <w:sz w:val="28"/>
          <w:szCs w:val="28"/>
        </w:rPr>
        <w:t xml:space="preserve"> </w:t>
      </w:r>
      <w:r w:rsidR="00E17895" w:rsidRPr="00E17895">
        <w:rPr>
          <w:sz w:val="28"/>
          <w:szCs w:val="28"/>
        </w:rPr>
        <w:t>Запорожского</w:t>
      </w:r>
      <w:r w:rsidR="00CE48A4">
        <w:rPr>
          <w:sz w:val="28"/>
          <w:szCs w:val="28"/>
        </w:rPr>
        <w:t xml:space="preserve"> </w:t>
      </w:r>
      <w:r w:rsidR="00CE48A4" w:rsidRPr="003E3E3C">
        <w:rPr>
          <w:sz w:val="28"/>
          <w:szCs w:val="28"/>
        </w:rPr>
        <w:t xml:space="preserve">сельского поселения </w:t>
      </w:r>
      <w:r w:rsidR="00CE48A4">
        <w:rPr>
          <w:sz w:val="28"/>
          <w:szCs w:val="28"/>
        </w:rPr>
        <w:t>Темрюкского района</w:t>
      </w:r>
      <w:r w:rsidRPr="00CE48A4">
        <w:rPr>
          <w:sz w:val="28"/>
          <w:szCs w:val="28"/>
        </w:rPr>
        <w:t>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осуществляет в установленном порядке сбор и обмен информацией в области обеспечения безопасности людей на водных объектах;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обеспечивает своевременное оповещение и информирование населения об угрозе возникновения или возникновения чрезвычайных ситуаций на водных объектах;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устанавливает участки водных объектов для массового отдыха, купания;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определяет порядок создания, оборудования и организации мест купания для обеспечения безопасности людей на них;</w:t>
      </w:r>
    </w:p>
    <w:p w:rsidR="003E3E3C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осуществляет иные мероприятия, предусмотренные действующим законодательством, муниципальными правовыми актами.</w:t>
      </w:r>
    </w:p>
    <w:p w:rsidR="00CE48A4" w:rsidRPr="00CE48A4" w:rsidRDefault="00CE48A4" w:rsidP="00CE48A4">
      <w:pPr>
        <w:ind w:firstLine="567"/>
        <w:jc w:val="both"/>
        <w:rPr>
          <w:sz w:val="28"/>
          <w:szCs w:val="28"/>
        </w:rPr>
      </w:pPr>
    </w:p>
    <w:p w:rsidR="003E3E3C" w:rsidRPr="00CE48A4" w:rsidRDefault="003E3E3C" w:rsidP="00CE48A4">
      <w:pPr>
        <w:ind w:firstLine="567"/>
        <w:jc w:val="center"/>
        <w:rPr>
          <w:sz w:val="28"/>
          <w:szCs w:val="28"/>
        </w:rPr>
      </w:pPr>
      <w:r w:rsidRPr="00CE48A4">
        <w:rPr>
          <w:sz w:val="28"/>
          <w:szCs w:val="28"/>
        </w:rPr>
        <w:t>4.Мероприятия по обеспечению безопасности людей на водных объектах, охране их жизни и здоровья.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Требования к местам отдыха на воде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Места для отдыха на воде оборудуются  в соответствии с санитарными правилами;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lastRenderedPageBreak/>
        <w:t>Проведение на водоемах соревнований, праздников и других массовых мероприятий поселения  разрешается в местах, установленных администрацией</w:t>
      </w:r>
      <w:r w:rsidR="00CE48A4" w:rsidRPr="00CE48A4">
        <w:rPr>
          <w:sz w:val="28"/>
          <w:szCs w:val="28"/>
        </w:rPr>
        <w:t xml:space="preserve"> </w:t>
      </w:r>
      <w:r w:rsidR="00E17895" w:rsidRPr="00E17895">
        <w:rPr>
          <w:sz w:val="28"/>
          <w:szCs w:val="28"/>
        </w:rPr>
        <w:t>Запорожского</w:t>
      </w:r>
      <w:r w:rsidR="00CE48A4">
        <w:rPr>
          <w:sz w:val="28"/>
          <w:szCs w:val="28"/>
        </w:rPr>
        <w:t xml:space="preserve"> </w:t>
      </w:r>
      <w:r w:rsidR="00CE48A4" w:rsidRPr="003E3E3C">
        <w:rPr>
          <w:sz w:val="28"/>
          <w:szCs w:val="28"/>
        </w:rPr>
        <w:t xml:space="preserve">сельского поселения </w:t>
      </w:r>
      <w:r w:rsidR="00CE48A4">
        <w:rPr>
          <w:sz w:val="28"/>
          <w:szCs w:val="28"/>
        </w:rPr>
        <w:t>Темрюкского района</w:t>
      </w:r>
      <w:r w:rsidRPr="00CE48A4">
        <w:rPr>
          <w:sz w:val="28"/>
          <w:szCs w:val="28"/>
        </w:rPr>
        <w:t>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Предприятия, учреждения, организации при проведении массовых мероприятий на водоемах выделяют лиц, ответственных за безопасность людей на воде, общественный порядок и охрану окружающей среды.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Меры обеспечения безопасности населения при пользовании зонами рекреации водных объектов (местами  купания  и  отдыха):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При отдыхе в зонах рекреации водных объектов запрещается: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В местах, отведенных для купания, запрещаются стирка белья и купание животных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 xml:space="preserve">- купаться в местах не  </w:t>
      </w:r>
      <w:r w:rsidR="00CE48A4" w:rsidRPr="00CE48A4">
        <w:rPr>
          <w:sz w:val="28"/>
          <w:szCs w:val="28"/>
        </w:rPr>
        <w:t>определённых</w:t>
      </w:r>
      <w:r w:rsidRPr="00CE48A4">
        <w:rPr>
          <w:sz w:val="28"/>
          <w:szCs w:val="28"/>
        </w:rPr>
        <w:t xml:space="preserve">  для  купания, где выставлены щиты с предупреждениями и запрещающими надписями;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прыгать в воду с лодок, причалов, а также сооружений, не предназначенных для этих целей;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загрязнять и засорять водоемы;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распивать спиртные напитки, купаться в состоянии алкогольного ли наркотического опьянения;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приводить животных;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оставлять мусор;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- плавать на досках, бревнах, лежаках, автомобильных камерах и других средствах, не являющихся плавательными.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Каждый гражданин обязан оказывать посильную помощь терпящим бедствие на воде.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Работниками администрации поселения проводиться разъяснительная работа по предупреждению несчастных случаев на воде с использованием стендов, памяток.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Меры по обеспечению безопасности детей на водных объектах: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Взрослые обязаны не допускать купания детей без контроля, их шалостей на воде, плавания на не приспособленных для этого средствах (предметах) и других нарушений ими правил поведения на воде.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Меры безопасности на льду: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Категорически запрещается проверять прочность льда ударами ноги, прыгать и бегать по льду.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lastRenderedPageBreak/>
        <w:t>кусты, трава, впадают в водоем ручьи и вливаются теплые сточные воды промышленных предприятий, ведется заготовка льда и т.п.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Безопасным для перехода является лед с зеленоватым оттенком и толщиной не менее 7 сантиметров.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При переходе по льду необходимо следовать друг за другом на расстоянии 5-6 метров и быть готовым оказать немедленную помощь идущему впереди.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Расстояние между лыжниками должно быть 5-6 метров. Во время движения по льду лыжник, идущий первым, ударами палок проверяет прочность льда и следит за его характером.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Во время рыбной ловли запрещается пробивать много лунок на ограниченной площади, собираться большими группами.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Каждому рыболову рекомендуется иметь с собой спасательное средство в виде шнура длиной 12-15 метров, на одном конце груз 400-500 граммов, на другом – изготовлена петля.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</w:p>
    <w:p w:rsidR="003E3E3C" w:rsidRPr="00CE48A4" w:rsidRDefault="003E3E3C" w:rsidP="00CE48A4">
      <w:pPr>
        <w:ind w:firstLine="567"/>
        <w:jc w:val="center"/>
        <w:rPr>
          <w:sz w:val="28"/>
          <w:szCs w:val="28"/>
        </w:rPr>
      </w:pPr>
      <w:r w:rsidRPr="00CE48A4">
        <w:rPr>
          <w:sz w:val="28"/>
          <w:szCs w:val="28"/>
        </w:rPr>
        <w:t>5. Финансовое обеспечение мероприятий по обеспечению безопасности людей  на водных объектах.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Финансовое обеспечение мероприятий по обеспечению безопасности людей  на водных объектах, охране их жизни и здоровья на территории  поселения является расходным  обязательством  бюджета поселения.</w:t>
      </w:r>
    </w:p>
    <w:p w:rsidR="003E3E3C" w:rsidRPr="00CE48A4" w:rsidRDefault="003E3E3C" w:rsidP="00CE48A4">
      <w:pPr>
        <w:ind w:firstLine="567"/>
        <w:jc w:val="both"/>
        <w:rPr>
          <w:sz w:val="28"/>
          <w:szCs w:val="28"/>
        </w:rPr>
      </w:pPr>
      <w:r w:rsidRPr="00CE48A4">
        <w:rPr>
          <w:sz w:val="28"/>
          <w:szCs w:val="28"/>
        </w:rPr>
        <w:t>Расходы на обеспечение мероприятий по обеспечению безопасности людей на водных объектах, охране их жизни и здоровья осуществляются в пределах средств, предусмотренных в бюджете поселения на соответствующий финансовый год.</w:t>
      </w:r>
    </w:p>
    <w:p w:rsidR="0068098F" w:rsidRDefault="0068098F" w:rsidP="0068098F">
      <w:pPr>
        <w:jc w:val="both"/>
        <w:rPr>
          <w:sz w:val="28"/>
          <w:szCs w:val="28"/>
        </w:rPr>
      </w:pPr>
    </w:p>
    <w:p w:rsidR="00CE48A4" w:rsidRDefault="00CE48A4" w:rsidP="0068098F">
      <w:pPr>
        <w:jc w:val="both"/>
        <w:rPr>
          <w:sz w:val="28"/>
          <w:szCs w:val="28"/>
        </w:rPr>
      </w:pPr>
    </w:p>
    <w:p w:rsidR="00CE48A4" w:rsidRPr="006070B4" w:rsidRDefault="00CE48A4" w:rsidP="0068098F">
      <w:pPr>
        <w:jc w:val="both"/>
        <w:rPr>
          <w:sz w:val="28"/>
          <w:szCs w:val="28"/>
        </w:rPr>
      </w:pPr>
    </w:p>
    <w:p w:rsidR="0068098F" w:rsidRPr="006070B4" w:rsidRDefault="006070B4" w:rsidP="0068098F">
      <w:pPr>
        <w:jc w:val="both"/>
        <w:rPr>
          <w:sz w:val="28"/>
          <w:szCs w:val="28"/>
        </w:rPr>
      </w:pPr>
      <w:r w:rsidRPr="006070B4">
        <w:rPr>
          <w:sz w:val="28"/>
          <w:szCs w:val="28"/>
        </w:rPr>
        <w:t xml:space="preserve">Глава </w:t>
      </w:r>
      <w:r w:rsidR="00E17895" w:rsidRPr="00E17895">
        <w:rPr>
          <w:sz w:val="28"/>
          <w:szCs w:val="28"/>
        </w:rPr>
        <w:t>Запорожского</w:t>
      </w:r>
      <w:r w:rsidRPr="006070B4">
        <w:rPr>
          <w:sz w:val="28"/>
          <w:szCs w:val="28"/>
        </w:rPr>
        <w:t xml:space="preserve"> сельского поселения </w:t>
      </w:r>
    </w:p>
    <w:p w:rsidR="0068098F" w:rsidRPr="00A73ADF" w:rsidRDefault="006070B4" w:rsidP="00E17895">
      <w:pPr>
        <w:jc w:val="both"/>
        <w:rPr>
          <w:b/>
          <w:sz w:val="28"/>
          <w:szCs w:val="28"/>
        </w:rPr>
      </w:pPr>
      <w:r w:rsidRPr="006070B4">
        <w:rPr>
          <w:sz w:val="28"/>
          <w:szCs w:val="28"/>
        </w:rPr>
        <w:t>Темрюкского района</w:t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Pr="006070B4">
        <w:rPr>
          <w:sz w:val="28"/>
          <w:szCs w:val="28"/>
        </w:rPr>
        <w:tab/>
      </w:r>
      <w:r w:rsidR="00E17895">
        <w:rPr>
          <w:sz w:val="28"/>
          <w:szCs w:val="28"/>
        </w:rPr>
        <w:t xml:space="preserve">          </w:t>
      </w:r>
      <w:proofErr w:type="spellStart"/>
      <w:r w:rsidR="00E17895" w:rsidRPr="00E17895">
        <w:rPr>
          <w:sz w:val="28"/>
          <w:szCs w:val="28"/>
        </w:rPr>
        <w:t>Н.Г.Колодина</w:t>
      </w:r>
      <w:proofErr w:type="spellEnd"/>
      <w:r w:rsidR="00E17895" w:rsidRPr="00E17895">
        <w:rPr>
          <w:sz w:val="28"/>
          <w:szCs w:val="28"/>
        </w:rPr>
        <w:t xml:space="preserve"> </w:t>
      </w:r>
      <w:r w:rsidR="0068098F">
        <w:rPr>
          <w:sz w:val="28"/>
          <w:szCs w:val="28"/>
        </w:rPr>
        <w:br w:type="page"/>
      </w:r>
      <w:r w:rsidR="00E17895" w:rsidRPr="00A73ADF">
        <w:rPr>
          <w:b/>
          <w:sz w:val="28"/>
          <w:szCs w:val="28"/>
        </w:rPr>
        <w:lastRenderedPageBreak/>
        <w:t xml:space="preserve"> </w:t>
      </w:r>
    </w:p>
    <w:p w:rsidR="0068098F" w:rsidRPr="001D791A" w:rsidRDefault="0068098F" w:rsidP="0068098F">
      <w:pPr>
        <w:jc w:val="both"/>
        <w:rPr>
          <w:sz w:val="28"/>
          <w:szCs w:val="28"/>
        </w:rPr>
      </w:pPr>
    </w:p>
    <w:sectPr w:rsidR="0068098F" w:rsidRPr="001D791A" w:rsidSect="00B53863">
      <w:headerReference w:type="default" r:id="rId10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84" w:rsidRDefault="00B22384" w:rsidP="00C15C3D">
      <w:r>
        <w:separator/>
      </w:r>
    </w:p>
  </w:endnote>
  <w:endnote w:type="continuationSeparator" w:id="0">
    <w:p w:rsidR="00B22384" w:rsidRDefault="00B22384" w:rsidP="00C1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84" w:rsidRDefault="00B22384" w:rsidP="00C15C3D">
      <w:r>
        <w:separator/>
      </w:r>
    </w:p>
  </w:footnote>
  <w:footnote w:type="continuationSeparator" w:id="0">
    <w:p w:rsidR="00B22384" w:rsidRDefault="00B22384" w:rsidP="00C15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484" w:rsidRDefault="0025339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530F6">
      <w:rPr>
        <w:noProof/>
      </w:rPr>
      <w:t>5</w:t>
    </w:r>
    <w:r>
      <w:rPr>
        <w:noProof/>
      </w:rPr>
      <w:fldChar w:fldCharType="end"/>
    </w:r>
  </w:p>
  <w:p w:rsidR="00FA4484" w:rsidRDefault="00FA448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95732"/>
    <w:multiLevelType w:val="hybridMultilevel"/>
    <w:tmpl w:val="186A15F6"/>
    <w:lvl w:ilvl="0" w:tplc="43322E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E"/>
    <w:rsid w:val="0000291D"/>
    <w:rsid w:val="00032B01"/>
    <w:rsid w:val="00041E46"/>
    <w:rsid w:val="00043648"/>
    <w:rsid w:val="00075223"/>
    <w:rsid w:val="000C69AB"/>
    <w:rsid w:val="000F4B72"/>
    <w:rsid w:val="001041C4"/>
    <w:rsid w:val="00132896"/>
    <w:rsid w:val="001D791A"/>
    <w:rsid w:val="001F4142"/>
    <w:rsid w:val="001F53B2"/>
    <w:rsid w:val="001F62B1"/>
    <w:rsid w:val="00241233"/>
    <w:rsid w:val="00241A40"/>
    <w:rsid w:val="00253399"/>
    <w:rsid w:val="00271768"/>
    <w:rsid w:val="002A1AFD"/>
    <w:rsid w:val="002A3C8D"/>
    <w:rsid w:val="00331C31"/>
    <w:rsid w:val="003D432D"/>
    <w:rsid w:val="003E3E3C"/>
    <w:rsid w:val="003F4A69"/>
    <w:rsid w:val="0043655A"/>
    <w:rsid w:val="00456E6B"/>
    <w:rsid w:val="00474863"/>
    <w:rsid w:val="0047616A"/>
    <w:rsid w:val="00490E8B"/>
    <w:rsid w:val="004C4864"/>
    <w:rsid w:val="0051570B"/>
    <w:rsid w:val="00533203"/>
    <w:rsid w:val="006070B4"/>
    <w:rsid w:val="006153A2"/>
    <w:rsid w:val="00624C2E"/>
    <w:rsid w:val="00634890"/>
    <w:rsid w:val="00651D6A"/>
    <w:rsid w:val="006530F6"/>
    <w:rsid w:val="0068098F"/>
    <w:rsid w:val="00706F8B"/>
    <w:rsid w:val="00764D0E"/>
    <w:rsid w:val="00791EBB"/>
    <w:rsid w:val="007A5A59"/>
    <w:rsid w:val="007C347A"/>
    <w:rsid w:val="00801AC6"/>
    <w:rsid w:val="00832930"/>
    <w:rsid w:val="00845637"/>
    <w:rsid w:val="008546B2"/>
    <w:rsid w:val="008A2A88"/>
    <w:rsid w:val="008C735E"/>
    <w:rsid w:val="008D1807"/>
    <w:rsid w:val="008D3F32"/>
    <w:rsid w:val="00900BE4"/>
    <w:rsid w:val="009146F7"/>
    <w:rsid w:val="00930D37"/>
    <w:rsid w:val="0094243C"/>
    <w:rsid w:val="009A7A5C"/>
    <w:rsid w:val="009E0639"/>
    <w:rsid w:val="00A04DC9"/>
    <w:rsid w:val="00A11949"/>
    <w:rsid w:val="00A62057"/>
    <w:rsid w:val="00A846BA"/>
    <w:rsid w:val="00A86488"/>
    <w:rsid w:val="00AA7E4A"/>
    <w:rsid w:val="00AE4110"/>
    <w:rsid w:val="00B22384"/>
    <w:rsid w:val="00B35253"/>
    <w:rsid w:val="00B53863"/>
    <w:rsid w:val="00B63FAA"/>
    <w:rsid w:val="00B715CD"/>
    <w:rsid w:val="00B86B39"/>
    <w:rsid w:val="00B90DD2"/>
    <w:rsid w:val="00B92D44"/>
    <w:rsid w:val="00BC19A1"/>
    <w:rsid w:val="00BF32C2"/>
    <w:rsid w:val="00C15C3D"/>
    <w:rsid w:val="00C360EC"/>
    <w:rsid w:val="00C47006"/>
    <w:rsid w:val="00C9013E"/>
    <w:rsid w:val="00C90A5B"/>
    <w:rsid w:val="00CE48A4"/>
    <w:rsid w:val="00D21E83"/>
    <w:rsid w:val="00D41EEA"/>
    <w:rsid w:val="00D773FD"/>
    <w:rsid w:val="00DC66A3"/>
    <w:rsid w:val="00DD7C08"/>
    <w:rsid w:val="00DF19CC"/>
    <w:rsid w:val="00E0315F"/>
    <w:rsid w:val="00E17895"/>
    <w:rsid w:val="00E24868"/>
    <w:rsid w:val="00E51AAB"/>
    <w:rsid w:val="00E61189"/>
    <w:rsid w:val="00F42EEA"/>
    <w:rsid w:val="00F9247E"/>
    <w:rsid w:val="00FA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3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3863"/>
    <w:pPr>
      <w:keepNext/>
      <w:spacing w:before="240" w:after="60"/>
      <w:outlineLvl w:val="1"/>
    </w:pPr>
    <w:rPr>
      <w:rFonts w:ascii="Cambria" w:hAnsi="Cambria" w:cs="Cambria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53863"/>
    <w:rPr>
      <w:rFonts w:ascii="Cambria" w:hAnsi="Cambria" w:cs="Cambria"/>
      <w:b/>
      <w:bCs/>
      <w:i/>
      <w:iCs/>
      <w:kern w:val="2"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3D432D"/>
    <w:rPr>
      <w:color w:val="auto"/>
      <w:sz w:val="26"/>
      <w:szCs w:val="26"/>
    </w:rPr>
  </w:style>
  <w:style w:type="paragraph" w:customStyle="1" w:styleId="a4">
    <w:name w:val="Комментарий"/>
    <w:basedOn w:val="a"/>
    <w:next w:val="a"/>
    <w:uiPriority w:val="99"/>
    <w:rsid w:val="003D432D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D432D"/>
    <w:pPr>
      <w:spacing w:before="0"/>
    </w:pPr>
    <w:rPr>
      <w:i/>
      <w:iCs/>
    </w:rPr>
  </w:style>
  <w:style w:type="paragraph" w:styleId="a6">
    <w:name w:val="No Spacing"/>
    <w:uiPriority w:val="1"/>
    <w:qFormat/>
    <w:rsid w:val="003D432D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C15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15C3D"/>
  </w:style>
  <w:style w:type="paragraph" w:styleId="a9">
    <w:name w:val="footer"/>
    <w:basedOn w:val="a"/>
    <w:link w:val="aa"/>
    <w:uiPriority w:val="99"/>
    <w:rsid w:val="00C15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15C3D"/>
  </w:style>
  <w:style w:type="paragraph" w:styleId="ab">
    <w:name w:val="List Paragraph"/>
    <w:basedOn w:val="a"/>
    <w:uiPriority w:val="99"/>
    <w:qFormat/>
    <w:rsid w:val="00C15C3D"/>
    <w:pPr>
      <w:ind w:left="720"/>
    </w:pPr>
  </w:style>
  <w:style w:type="paragraph" w:customStyle="1" w:styleId="ConsPlusNormal">
    <w:name w:val="ConsPlusNormal"/>
    <w:uiPriority w:val="99"/>
    <w:rsid w:val="00B53863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rsid w:val="00B538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53863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35253"/>
    <w:pPr>
      <w:spacing w:before="100" w:beforeAutospacing="1" w:after="100" w:afterAutospacing="1"/>
    </w:pPr>
  </w:style>
  <w:style w:type="character" w:styleId="ae">
    <w:name w:val="Emphasis"/>
    <w:uiPriority w:val="20"/>
    <w:qFormat/>
    <w:locked/>
    <w:rsid w:val="00B90DD2"/>
    <w:rPr>
      <w:i/>
      <w:iCs/>
    </w:rPr>
  </w:style>
  <w:style w:type="character" w:customStyle="1" w:styleId="af">
    <w:name w:val="Основной текст_"/>
    <w:link w:val="3"/>
    <w:rsid w:val="0068098F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68098F"/>
    <w:pPr>
      <w:widowControl w:val="0"/>
      <w:shd w:val="clear" w:color="auto" w:fill="FFFFFF"/>
      <w:spacing w:before="420" w:after="660" w:line="0" w:lineRule="atLeast"/>
    </w:pPr>
    <w:rPr>
      <w:spacing w:val="1"/>
      <w:sz w:val="23"/>
      <w:szCs w:val="23"/>
    </w:rPr>
  </w:style>
  <w:style w:type="paragraph" w:customStyle="1" w:styleId="pc">
    <w:name w:val="pc"/>
    <w:basedOn w:val="a"/>
    <w:rsid w:val="003F4A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3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53863"/>
    <w:pPr>
      <w:keepNext/>
      <w:spacing w:before="240" w:after="60"/>
      <w:outlineLvl w:val="1"/>
    </w:pPr>
    <w:rPr>
      <w:rFonts w:ascii="Cambria" w:hAnsi="Cambria" w:cs="Cambria"/>
      <w:b/>
      <w:bCs/>
      <w:i/>
      <w:iCs/>
      <w:kern w:val="2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53863"/>
    <w:rPr>
      <w:rFonts w:ascii="Cambria" w:hAnsi="Cambria" w:cs="Cambria"/>
      <w:b/>
      <w:bCs/>
      <w:i/>
      <w:iCs/>
      <w:kern w:val="2"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3D432D"/>
    <w:rPr>
      <w:color w:val="auto"/>
      <w:sz w:val="26"/>
      <w:szCs w:val="26"/>
    </w:rPr>
  </w:style>
  <w:style w:type="paragraph" w:customStyle="1" w:styleId="a4">
    <w:name w:val="Комментарий"/>
    <w:basedOn w:val="a"/>
    <w:next w:val="a"/>
    <w:uiPriority w:val="99"/>
    <w:rsid w:val="003D432D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3D432D"/>
    <w:pPr>
      <w:spacing w:before="0"/>
    </w:pPr>
    <w:rPr>
      <w:i/>
      <w:iCs/>
    </w:rPr>
  </w:style>
  <w:style w:type="paragraph" w:styleId="a6">
    <w:name w:val="No Spacing"/>
    <w:uiPriority w:val="1"/>
    <w:qFormat/>
    <w:rsid w:val="003D432D"/>
    <w:rPr>
      <w:rFonts w:cs="Calibri"/>
      <w:lang w:eastAsia="en-US"/>
    </w:rPr>
  </w:style>
  <w:style w:type="paragraph" w:styleId="a7">
    <w:name w:val="header"/>
    <w:basedOn w:val="a"/>
    <w:link w:val="a8"/>
    <w:uiPriority w:val="99"/>
    <w:rsid w:val="00C15C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15C3D"/>
  </w:style>
  <w:style w:type="paragraph" w:styleId="a9">
    <w:name w:val="footer"/>
    <w:basedOn w:val="a"/>
    <w:link w:val="aa"/>
    <w:uiPriority w:val="99"/>
    <w:rsid w:val="00C15C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15C3D"/>
  </w:style>
  <w:style w:type="paragraph" w:styleId="ab">
    <w:name w:val="List Paragraph"/>
    <w:basedOn w:val="a"/>
    <w:uiPriority w:val="99"/>
    <w:qFormat/>
    <w:rsid w:val="00C15C3D"/>
    <w:pPr>
      <w:ind w:left="720"/>
    </w:pPr>
  </w:style>
  <w:style w:type="paragraph" w:customStyle="1" w:styleId="ConsPlusNormal">
    <w:name w:val="ConsPlusNormal"/>
    <w:uiPriority w:val="99"/>
    <w:rsid w:val="00B53863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20"/>
      <w:szCs w:val="20"/>
      <w:lang w:eastAsia="ar-SA"/>
    </w:rPr>
  </w:style>
  <w:style w:type="paragraph" w:styleId="ac">
    <w:name w:val="Balloon Text"/>
    <w:basedOn w:val="a"/>
    <w:link w:val="ad"/>
    <w:uiPriority w:val="99"/>
    <w:semiHidden/>
    <w:rsid w:val="00B538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B53863"/>
    <w:rPr>
      <w:rFonts w:ascii="Tahom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B35253"/>
    <w:pPr>
      <w:spacing w:before="100" w:beforeAutospacing="1" w:after="100" w:afterAutospacing="1"/>
    </w:pPr>
  </w:style>
  <w:style w:type="character" w:styleId="ae">
    <w:name w:val="Emphasis"/>
    <w:uiPriority w:val="20"/>
    <w:qFormat/>
    <w:locked/>
    <w:rsid w:val="00B90DD2"/>
    <w:rPr>
      <w:i/>
      <w:iCs/>
    </w:rPr>
  </w:style>
  <w:style w:type="character" w:customStyle="1" w:styleId="af">
    <w:name w:val="Основной текст_"/>
    <w:link w:val="3"/>
    <w:rsid w:val="0068098F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68098F"/>
    <w:pPr>
      <w:widowControl w:val="0"/>
      <w:shd w:val="clear" w:color="auto" w:fill="FFFFFF"/>
      <w:spacing w:before="420" w:after="660" w:line="0" w:lineRule="atLeast"/>
    </w:pPr>
    <w:rPr>
      <w:spacing w:val="1"/>
      <w:sz w:val="23"/>
      <w:szCs w:val="23"/>
    </w:rPr>
  </w:style>
  <w:style w:type="paragraph" w:customStyle="1" w:styleId="pc">
    <w:name w:val="pc"/>
    <w:basedOn w:val="a"/>
    <w:rsid w:val="003F4A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BCAF-4ACE-45F5-9497-6991FBE9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HP</Company>
  <LinksUpToDate>false</LinksUpToDate>
  <CharactersWithSpaces>10424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Petriy Ludmila Alekseevna</dc:creator>
  <cp:keywords/>
  <dc:description/>
  <cp:lastModifiedBy>1</cp:lastModifiedBy>
  <cp:revision>4</cp:revision>
  <cp:lastPrinted>2018-05-11T07:13:00Z</cp:lastPrinted>
  <dcterms:created xsi:type="dcterms:W3CDTF">2018-05-11T08:58:00Z</dcterms:created>
  <dcterms:modified xsi:type="dcterms:W3CDTF">2018-05-30T07:23:00Z</dcterms:modified>
</cp:coreProperties>
</file>