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71" w:rsidRDefault="006B4571" w:rsidP="006B4571">
      <w:pPr>
        <w:tabs>
          <w:tab w:val="left" w:pos="6975"/>
        </w:tabs>
        <w:rPr>
          <w:b/>
        </w:rPr>
      </w:pPr>
      <w:r>
        <w:tab/>
      </w:r>
      <w:r>
        <w:rPr>
          <w:b/>
        </w:rPr>
        <w:t>ПРОЕКТ</w:t>
      </w:r>
    </w:p>
    <w:p w:rsidR="006B4571" w:rsidRDefault="006B4571" w:rsidP="006B4571">
      <w:pPr>
        <w:tabs>
          <w:tab w:val="left" w:pos="3960"/>
          <w:tab w:val="left" w:pos="4140"/>
          <w:tab w:val="left" w:pos="4320"/>
          <w:tab w:val="left" w:pos="4500"/>
          <w:tab w:val="left" w:pos="5400"/>
          <w:tab w:val="left" w:pos="8460"/>
          <w:tab w:val="left" w:pos="864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143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571" w:rsidRDefault="006B4571" w:rsidP="006B4571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Cs w:val="28"/>
        </w:rPr>
      </w:pPr>
    </w:p>
    <w:p w:rsidR="006B4571" w:rsidRDefault="006B4571" w:rsidP="006B457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ЗАПОРОЖСКОГО СЕЛЬСКОГО ПОСЕЛЕНИЯ</w:t>
      </w:r>
    </w:p>
    <w:p w:rsidR="006B4571" w:rsidRDefault="006B4571" w:rsidP="006B4571">
      <w:pPr>
        <w:tabs>
          <w:tab w:val="left" w:pos="28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6B4571" w:rsidRDefault="006B4571" w:rsidP="006B4571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B4571" w:rsidRDefault="006B4571" w:rsidP="006B4571">
      <w:pPr>
        <w:jc w:val="center"/>
        <w:rPr>
          <w:szCs w:val="28"/>
        </w:rPr>
      </w:pPr>
    </w:p>
    <w:p w:rsidR="006B4571" w:rsidRDefault="006B4571" w:rsidP="006B4571">
      <w:pPr>
        <w:tabs>
          <w:tab w:val="left" w:pos="540"/>
          <w:tab w:val="left" w:pos="8460"/>
          <w:tab w:val="left" w:pos="8640"/>
        </w:tabs>
        <w:ind w:right="-81"/>
        <w:jc w:val="center"/>
        <w:rPr>
          <w:szCs w:val="28"/>
          <w:u w:val="single"/>
        </w:rPr>
      </w:pPr>
      <w:r>
        <w:rPr>
          <w:b/>
          <w:szCs w:val="28"/>
        </w:rPr>
        <w:t>от</w:t>
      </w:r>
      <w:r>
        <w:rPr>
          <w:szCs w:val="28"/>
        </w:rPr>
        <w:t xml:space="preserve">  __________                                                            </w:t>
      </w:r>
      <w:r>
        <w:rPr>
          <w:b/>
          <w:szCs w:val="28"/>
        </w:rPr>
        <w:t>№ _______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 </w:t>
      </w:r>
    </w:p>
    <w:p w:rsidR="006B4571" w:rsidRDefault="006B4571" w:rsidP="006B4571">
      <w:pPr>
        <w:tabs>
          <w:tab w:val="left" w:pos="4125"/>
        </w:tabs>
        <w:jc w:val="center"/>
        <w:rPr>
          <w:sz w:val="24"/>
        </w:rPr>
      </w:pPr>
      <w:proofErr w:type="spellStart"/>
      <w:r>
        <w:rPr>
          <w:sz w:val="24"/>
        </w:rPr>
        <w:t>ст-ца</w:t>
      </w:r>
      <w:proofErr w:type="spellEnd"/>
      <w:r>
        <w:rPr>
          <w:sz w:val="24"/>
        </w:rPr>
        <w:t xml:space="preserve"> Запорожская</w:t>
      </w:r>
    </w:p>
    <w:p w:rsidR="006B4571" w:rsidRDefault="006B4571" w:rsidP="006B4571">
      <w:pPr>
        <w:rPr>
          <w:szCs w:val="28"/>
        </w:rPr>
      </w:pPr>
    </w:p>
    <w:p w:rsidR="006B4571" w:rsidRDefault="006B4571" w:rsidP="006B4571">
      <w:pPr>
        <w:rPr>
          <w:b/>
          <w:bCs/>
          <w:szCs w:val="28"/>
        </w:rPr>
      </w:pPr>
    </w:p>
    <w:p w:rsidR="006B4571" w:rsidRDefault="006B4571" w:rsidP="006B4571">
      <w:pPr>
        <w:rPr>
          <w:szCs w:val="28"/>
        </w:rPr>
      </w:pPr>
    </w:p>
    <w:p w:rsidR="006B4571" w:rsidRDefault="006B4571" w:rsidP="006B4571">
      <w:pPr>
        <w:jc w:val="center"/>
        <w:rPr>
          <w:szCs w:val="28"/>
        </w:rPr>
      </w:pPr>
      <w:r>
        <w:rPr>
          <w:b/>
          <w:szCs w:val="28"/>
        </w:rPr>
        <w:t xml:space="preserve">Об утверждении  перечня муниципальных услуг администрации Запорожского сельского поселения Темрюкского района, </w:t>
      </w:r>
      <w:r>
        <w:rPr>
          <w:b/>
          <w:bCs/>
          <w:szCs w:val="28"/>
        </w:rPr>
        <w:t>предоставляемых через многофункциональные центры  предоставления государственных и муниципальных услуг по принципу «одного окна»</w:t>
      </w:r>
    </w:p>
    <w:p w:rsidR="006B4571" w:rsidRDefault="006B4571" w:rsidP="006B4571">
      <w:pPr>
        <w:jc w:val="both"/>
        <w:rPr>
          <w:szCs w:val="28"/>
        </w:rPr>
      </w:pPr>
    </w:p>
    <w:p w:rsidR="006B4571" w:rsidRDefault="006B4571" w:rsidP="006B4571">
      <w:pPr>
        <w:jc w:val="both"/>
        <w:rPr>
          <w:szCs w:val="28"/>
        </w:rPr>
      </w:pPr>
    </w:p>
    <w:p w:rsidR="006B4571" w:rsidRDefault="006B4571" w:rsidP="006B4571">
      <w:pPr>
        <w:jc w:val="both"/>
        <w:rPr>
          <w:szCs w:val="28"/>
        </w:rPr>
      </w:pPr>
    </w:p>
    <w:p w:rsidR="006B4571" w:rsidRDefault="006B4571" w:rsidP="006B4571">
      <w:pPr>
        <w:tabs>
          <w:tab w:val="left" w:pos="9498"/>
        </w:tabs>
        <w:spacing w:line="228" w:lineRule="auto"/>
        <w:ind w:firstLine="851"/>
        <w:jc w:val="both"/>
        <w:rPr>
          <w:b/>
          <w:bCs/>
        </w:rPr>
      </w:pPr>
      <w:proofErr w:type="gramStart"/>
      <w:r>
        <w:t xml:space="preserve">Во исполнение  Федерального  закона </w:t>
      </w:r>
      <w:r>
        <w:rPr>
          <w:bCs/>
        </w:rPr>
        <w:t xml:space="preserve">от  06 октября 2003 года  № 131-ФЗ  «Об общих принципах организации местного самоуправления в Российской Федерации», </w:t>
      </w:r>
      <w:r>
        <w:t>руководствуясь приказом департамента информатизации и связи Краснодарского края от 1 ноября 2019 года № 176 «О внесении изменения в приказ департамента информатизации и связи Краснодарского края от                   28 августа 2017 года № 144 «Об утверждении типового (рекомендуемого) перечня муниципальных услуг и функций в</w:t>
      </w:r>
      <w:proofErr w:type="gramEnd"/>
      <w:r>
        <w:t xml:space="preserve"> сфере контрольно-надзорной деятельности»,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6B4571" w:rsidRDefault="006B4571" w:rsidP="006B4571">
      <w:pPr>
        <w:numPr>
          <w:ilvl w:val="0"/>
          <w:numId w:val="1"/>
        </w:numPr>
        <w:ind w:left="0" w:firstLine="851"/>
        <w:jc w:val="both"/>
      </w:pPr>
      <w:r>
        <w:t xml:space="preserve">Утвердить перечень </w:t>
      </w:r>
      <w:r>
        <w:rPr>
          <w:szCs w:val="28"/>
        </w:rPr>
        <w:t xml:space="preserve">муниципальных услуг администрации Запорожского сельского поселения Темрюкского района, предоставляемых через </w:t>
      </w:r>
      <w:r>
        <w:rPr>
          <w:bCs/>
        </w:rPr>
        <w:t>многофункциональные центры  предоставления государственных и муниципальных услуг</w:t>
      </w:r>
      <w:r>
        <w:t xml:space="preserve"> </w:t>
      </w:r>
      <w:r>
        <w:rPr>
          <w:bCs/>
        </w:rPr>
        <w:t>по принципу</w:t>
      </w:r>
      <w:r>
        <w:rPr>
          <w:b/>
          <w:szCs w:val="28"/>
        </w:rPr>
        <w:t xml:space="preserve"> </w:t>
      </w:r>
      <w:r>
        <w:rPr>
          <w:szCs w:val="28"/>
        </w:rPr>
        <w:t>«одного окна» (приложение)</w:t>
      </w:r>
      <w:r>
        <w:t>.</w:t>
      </w:r>
    </w:p>
    <w:p w:rsidR="006B4571" w:rsidRDefault="006B4571" w:rsidP="006B4571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Постановление администрации Запорожского сельского поселения Темрюкского района от 14 февраля 2020 года № 19  «Об утверждении  перечня</w:t>
      </w:r>
    </w:p>
    <w:p w:rsidR="006B4571" w:rsidRDefault="006B4571" w:rsidP="006B4571">
      <w:pPr>
        <w:jc w:val="both"/>
        <w:rPr>
          <w:sz w:val="24"/>
        </w:rPr>
      </w:pPr>
      <w:r>
        <w:rPr>
          <w:szCs w:val="28"/>
        </w:rPr>
        <w:t xml:space="preserve">муниципальных услуг администрации Запорожского сельского поселения Темрюкского района, </w:t>
      </w:r>
      <w:r>
        <w:rPr>
          <w:bCs/>
          <w:szCs w:val="28"/>
        </w:rPr>
        <w:t xml:space="preserve">предоставляемых через многофункциональные центры  предоставления государственных и муниципальных услуг по принципу «одного окна» </w:t>
      </w:r>
      <w:r>
        <w:rPr>
          <w:szCs w:val="28"/>
        </w:rPr>
        <w:t>считать утратившими силу.</w:t>
      </w:r>
    </w:p>
    <w:p w:rsidR="006B4571" w:rsidRDefault="006B4571" w:rsidP="006B4571">
      <w:pPr>
        <w:pStyle w:val="a3"/>
        <w:ind w:firstLine="851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6B4571" w:rsidRDefault="006B4571" w:rsidP="006B4571">
      <w:pPr>
        <w:ind w:firstLine="851"/>
        <w:jc w:val="both"/>
      </w:pPr>
    </w:p>
    <w:p w:rsidR="006B4571" w:rsidRDefault="006B4571" w:rsidP="006B4571">
      <w:pPr>
        <w:jc w:val="center"/>
      </w:pPr>
    </w:p>
    <w:p w:rsidR="006B4571" w:rsidRDefault="006B4571" w:rsidP="006B4571">
      <w:pPr>
        <w:jc w:val="center"/>
      </w:pPr>
      <w:r>
        <w:lastRenderedPageBreak/>
        <w:t>2</w:t>
      </w:r>
    </w:p>
    <w:p w:rsidR="006B4571" w:rsidRDefault="006B4571" w:rsidP="006B4571">
      <w:pPr>
        <w:jc w:val="center"/>
        <w:rPr>
          <w:sz w:val="24"/>
        </w:rPr>
      </w:pPr>
    </w:p>
    <w:p w:rsidR="006B4571" w:rsidRDefault="006B4571" w:rsidP="006B4571">
      <w:pPr>
        <w:ind w:firstLine="851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общего отдела Запорожского сельского поселения Темрюкского района И.В.Рыбину.</w:t>
      </w:r>
    </w:p>
    <w:p w:rsidR="006B4571" w:rsidRDefault="006B4571" w:rsidP="006B4571">
      <w:pPr>
        <w:ind w:firstLine="708"/>
        <w:jc w:val="both"/>
        <w:rPr>
          <w:color w:val="FF0000"/>
        </w:rPr>
      </w:pPr>
      <w:r>
        <w:t>5. Постановление «</w:t>
      </w:r>
      <w:r>
        <w:rPr>
          <w:szCs w:val="28"/>
        </w:rPr>
        <w:t xml:space="preserve">Об утверждении  перечня муниципальных услуг администрации Запорожского сельского поселения Темрюкского района, </w:t>
      </w:r>
      <w:r>
        <w:rPr>
          <w:bCs/>
          <w:szCs w:val="28"/>
        </w:rPr>
        <w:t xml:space="preserve">предоставляемых через многофункциональные центры предоставления государственных и муниципальных услуг по принципу «одного окна» </w:t>
      </w:r>
      <w:r>
        <w:t>вступает в силу на следующий день после его официального опубликования.</w:t>
      </w:r>
    </w:p>
    <w:p w:rsidR="006B4571" w:rsidRDefault="006B4571" w:rsidP="006B4571">
      <w:pPr>
        <w:jc w:val="both"/>
        <w:rPr>
          <w:szCs w:val="28"/>
        </w:rPr>
      </w:pPr>
    </w:p>
    <w:p w:rsidR="006B4571" w:rsidRDefault="006B4571" w:rsidP="006B4571">
      <w:pPr>
        <w:jc w:val="both"/>
        <w:rPr>
          <w:szCs w:val="28"/>
        </w:rPr>
      </w:pPr>
    </w:p>
    <w:p w:rsidR="006B4571" w:rsidRDefault="006B4571" w:rsidP="006B4571">
      <w:pPr>
        <w:rPr>
          <w:sz w:val="24"/>
        </w:rPr>
      </w:pPr>
    </w:p>
    <w:p w:rsidR="006B4571" w:rsidRDefault="006B4571" w:rsidP="006B4571">
      <w:pPr>
        <w:rPr>
          <w:szCs w:val="28"/>
        </w:rPr>
      </w:pPr>
      <w:r>
        <w:rPr>
          <w:szCs w:val="28"/>
        </w:rPr>
        <w:t xml:space="preserve">Глава Запорожского сельского поселения </w:t>
      </w:r>
    </w:p>
    <w:p w:rsidR="006B4571" w:rsidRDefault="006B4571" w:rsidP="006B4571">
      <w:pPr>
        <w:jc w:val="both"/>
        <w:rPr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>
        <w:rPr>
          <w:szCs w:val="28"/>
        </w:rPr>
        <w:tab/>
        <w:t xml:space="preserve">          Н.Г. </w:t>
      </w:r>
      <w:proofErr w:type="spellStart"/>
      <w:r>
        <w:rPr>
          <w:szCs w:val="28"/>
        </w:rPr>
        <w:t>Колодина</w:t>
      </w:r>
      <w:proofErr w:type="spellEnd"/>
    </w:p>
    <w:p w:rsidR="006B4571" w:rsidRDefault="006B4571" w:rsidP="006B4571">
      <w:pPr>
        <w:rPr>
          <w:szCs w:val="28"/>
        </w:rPr>
        <w:sectPr w:rsidR="006B4571">
          <w:pgSz w:w="11906" w:h="16838"/>
          <w:pgMar w:top="360" w:right="567" w:bottom="567" w:left="1701" w:header="709" w:footer="709" w:gutter="0"/>
          <w:pgNumType w:start="85"/>
          <w:cols w:space="720"/>
        </w:sectPr>
      </w:pPr>
    </w:p>
    <w:p w:rsidR="006B4571" w:rsidRDefault="006B4571" w:rsidP="006B4571">
      <w:pPr>
        <w:rPr>
          <w:sz w:val="24"/>
        </w:rPr>
      </w:pPr>
    </w:p>
    <w:p w:rsidR="006B4571" w:rsidRPr="00F31AD2" w:rsidRDefault="006B4571" w:rsidP="006B4571">
      <w:pPr>
        <w:ind w:left="5220"/>
        <w:jc w:val="center"/>
        <w:rPr>
          <w:spacing w:val="-10"/>
          <w:szCs w:val="28"/>
        </w:rPr>
      </w:pPr>
      <w:r w:rsidRPr="00F31AD2">
        <w:rPr>
          <w:spacing w:val="-10"/>
          <w:szCs w:val="28"/>
        </w:rPr>
        <w:t>ПРИЛОЖЕНИЕ</w:t>
      </w:r>
    </w:p>
    <w:p w:rsidR="006B4571" w:rsidRPr="00F31AD2" w:rsidRDefault="006B4571" w:rsidP="006B4571">
      <w:pPr>
        <w:ind w:left="5220"/>
        <w:jc w:val="center"/>
        <w:rPr>
          <w:spacing w:val="-10"/>
          <w:szCs w:val="28"/>
        </w:rPr>
      </w:pPr>
    </w:p>
    <w:p w:rsidR="006B4571" w:rsidRPr="00F31AD2" w:rsidRDefault="006B4571" w:rsidP="006B4571">
      <w:pPr>
        <w:ind w:left="5220"/>
        <w:jc w:val="center"/>
        <w:rPr>
          <w:spacing w:val="-10"/>
          <w:szCs w:val="28"/>
        </w:rPr>
      </w:pPr>
      <w:r w:rsidRPr="00F31AD2">
        <w:rPr>
          <w:spacing w:val="-10"/>
          <w:szCs w:val="28"/>
        </w:rPr>
        <w:t>УТВЕРЖДЕН</w:t>
      </w:r>
    </w:p>
    <w:p w:rsidR="006B4571" w:rsidRPr="00F31AD2" w:rsidRDefault="006B4571" w:rsidP="006B4571">
      <w:pPr>
        <w:ind w:left="5220"/>
        <w:jc w:val="center"/>
        <w:rPr>
          <w:spacing w:val="-7"/>
          <w:szCs w:val="28"/>
        </w:rPr>
      </w:pPr>
      <w:r w:rsidRPr="00F31AD2">
        <w:rPr>
          <w:spacing w:val="-7"/>
          <w:szCs w:val="28"/>
        </w:rPr>
        <w:t>постановлением  администрации</w:t>
      </w:r>
    </w:p>
    <w:p w:rsidR="006B4571" w:rsidRPr="00F31AD2" w:rsidRDefault="006B4571" w:rsidP="006B4571">
      <w:pPr>
        <w:ind w:left="5220"/>
        <w:jc w:val="center"/>
        <w:rPr>
          <w:spacing w:val="-7"/>
          <w:szCs w:val="28"/>
        </w:rPr>
      </w:pPr>
      <w:r w:rsidRPr="00F31AD2">
        <w:rPr>
          <w:spacing w:val="-7"/>
          <w:szCs w:val="28"/>
        </w:rPr>
        <w:t>Запорожского  сельского поселения</w:t>
      </w:r>
    </w:p>
    <w:p w:rsidR="006B4571" w:rsidRPr="00F31AD2" w:rsidRDefault="006B4571" w:rsidP="006B4571">
      <w:pPr>
        <w:ind w:left="5220"/>
        <w:jc w:val="center"/>
        <w:rPr>
          <w:spacing w:val="-7"/>
          <w:szCs w:val="28"/>
        </w:rPr>
      </w:pPr>
      <w:r w:rsidRPr="00F31AD2">
        <w:rPr>
          <w:spacing w:val="-7"/>
          <w:szCs w:val="28"/>
        </w:rPr>
        <w:t>Темрюкского района</w:t>
      </w:r>
    </w:p>
    <w:p w:rsidR="006B4571" w:rsidRPr="00D53247" w:rsidRDefault="006B4571" w:rsidP="006B4571">
      <w:pPr>
        <w:pStyle w:val="ConsPlusTitle"/>
        <w:widowControl/>
        <w:ind w:left="5220"/>
        <w:jc w:val="center"/>
        <w:rPr>
          <w:rFonts w:ascii="Times New Roman" w:hAnsi="Times New Roman" w:cs="Times New Roman"/>
          <w:b w:val="0"/>
          <w:spacing w:val="-6"/>
        </w:rPr>
      </w:pPr>
      <w:r w:rsidRPr="00D53247">
        <w:rPr>
          <w:rFonts w:ascii="Times New Roman" w:hAnsi="Times New Roman" w:cs="Times New Roman"/>
          <w:b w:val="0"/>
          <w:spacing w:val="-6"/>
          <w:sz w:val="28"/>
          <w:szCs w:val="28"/>
        </w:rPr>
        <w:t>от  ____________№</w:t>
      </w:r>
      <w:r w:rsidRPr="00D53247">
        <w:rPr>
          <w:rFonts w:ascii="Times New Roman" w:hAnsi="Times New Roman" w:cs="Times New Roman"/>
          <w:b w:val="0"/>
          <w:i/>
          <w:spacing w:val="-6"/>
          <w:sz w:val="28"/>
          <w:szCs w:val="28"/>
          <w:u w:val="single"/>
        </w:rPr>
        <w:t>_____</w:t>
      </w:r>
    </w:p>
    <w:p w:rsidR="006B4571" w:rsidRPr="00D53247" w:rsidRDefault="006B4571" w:rsidP="006B4571">
      <w:pPr>
        <w:pStyle w:val="ConsPlusTitle"/>
        <w:widowControl/>
        <w:rPr>
          <w:rFonts w:ascii="Times New Roman" w:hAnsi="Times New Roman" w:cs="Times New Roman"/>
          <w:b w:val="0"/>
          <w:spacing w:val="-6"/>
        </w:rPr>
      </w:pPr>
    </w:p>
    <w:p w:rsidR="006B4571" w:rsidRPr="00D53247" w:rsidRDefault="006B4571" w:rsidP="006B4571">
      <w:pPr>
        <w:pStyle w:val="ConsPlusTitle"/>
        <w:widowControl/>
        <w:rPr>
          <w:rFonts w:ascii="Times New Roman" w:hAnsi="Times New Roman" w:cs="Times New Roman"/>
          <w:b w:val="0"/>
          <w:spacing w:val="-6"/>
        </w:rPr>
      </w:pPr>
    </w:p>
    <w:p w:rsidR="006B4571" w:rsidRPr="00D53247" w:rsidRDefault="006B4571" w:rsidP="006B4571">
      <w:pPr>
        <w:pStyle w:val="ConsPlusTitle"/>
        <w:widowControl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53247">
        <w:rPr>
          <w:rFonts w:ascii="Times New Roman" w:hAnsi="Times New Roman" w:cs="Times New Roman"/>
          <w:spacing w:val="-6"/>
          <w:sz w:val="28"/>
          <w:szCs w:val="28"/>
        </w:rPr>
        <w:t>ПЕРЕЧЕНЬ</w:t>
      </w:r>
    </w:p>
    <w:p w:rsidR="006B4571" w:rsidRPr="00D53247" w:rsidRDefault="006B4571" w:rsidP="006B4571">
      <w:pPr>
        <w:pStyle w:val="ConsPlusTitle"/>
        <w:widowControl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53247">
        <w:rPr>
          <w:rFonts w:ascii="Times New Roman" w:hAnsi="Times New Roman" w:cs="Times New Roman"/>
          <w:spacing w:val="-6"/>
          <w:sz w:val="28"/>
          <w:szCs w:val="28"/>
        </w:rPr>
        <w:t>муниципальных  услуг и функций в сфере контрольно-надзорной деятельности Запорожского сельского поселения Темрюкского района</w:t>
      </w:r>
    </w:p>
    <w:p w:rsidR="006B4571" w:rsidRPr="00F31AD2" w:rsidRDefault="006B4571" w:rsidP="006B4571">
      <w:pPr>
        <w:pStyle w:val="ConsPlusTitle"/>
        <w:widowControl/>
        <w:jc w:val="center"/>
        <w:rPr>
          <w:spacing w:val="-6"/>
        </w:rPr>
      </w:pPr>
    </w:p>
    <w:p w:rsidR="006B4571" w:rsidRPr="00F31AD2" w:rsidRDefault="006B4571" w:rsidP="006B4571">
      <w:pPr>
        <w:pStyle w:val="ConsPlusTitle"/>
        <w:widowControl/>
        <w:jc w:val="center"/>
        <w:rPr>
          <w:spacing w:val="-6"/>
        </w:rPr>
      </w:pPr>
    </w:p>
    <w:tbl>
      <w:tblPr>
        <w:tblW w:w="95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5056"/>
        <w:gridCol w:w="3911"/>
      </w:tblGrid>
      <w:tr w:rsidR="006B4571" w:rsidRPr="006B4571" w:rsidTr="00FF7407">
        <w:trPr>
          <w:trHeight w:val="223"/>
        </w:trPr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D53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D53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Имущественные отношения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D53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Автотранспорт и дороги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D53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D53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Социальное обслуживание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лицам, достигших возраста шестнадцати лет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Общий отдел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Общий отдел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D53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Архивный фонд и предоставление справочной информации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 xml:space="preserve">Общий отдел администрации Запорожского сельского поселения </w:t>
            </w:r>
            <w:r w:rsidRPr="006B4571">
              <w:rPr>
                <w:rFonts w:ascii="Times New Roman" w:hAnsi="Times New Roman"/>
                <w:sz w:val="24"/>
                <w:szCs w:val="24"/>
              </w:rPr>
              <w:lastRenderedPageBreak/>
              <w:t>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Общий отдел администрации Запорожского сельского поселения Темрюкского района,</w:t>
            </w:r>
          </w:p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6B4571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6B4571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Общий отдел администрации Запорожского сельского поселения Темрюкского района</w:t>
            </w:r>
          </w:p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D53247" w:rsidRDefault="006B4571" w:rsidP="00D53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47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 xml:space="preserve">Выдача порубочного билета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 на осуществление земляных работ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b/>
                <w:sz w:val="24"/>
                <w:szCs w:val="24"/>
              </w:rPr>
              <w:t>Прочее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адресов</w:t>
            </w:r>
          </w:p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6B4571" w:rsidRDefault="006B4571" w:rsidP="006B4571">
            <w:pPr>
              <w:pStyle w:val="a3"/>
              <w:rPr>
                <w:rStyle w:val="FontStyle17"/>
                <w:sz w:val="24"/>
                <w:szCs w:val="24"/>
              </w:rPr>
            </w:pPr>
            <w:r w:rsidRPr="006B4571">
              <w:rPr>
                <w:rStyle w:val="FontStyle17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Финансовый отдел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Style w:val="FontStyle17"/>
                <w:sz w:val="24"/>
                <w:szCs w:val="24"/>
              </w:rPr>
            </w:pPr>
            <w:r w:rsidRPr="006B4571">
              <w:rPr>
                <w:rStyle w:val="FontStyle17"/>
                <w:sz w:val="24"/>
                <w:szCs w:val="24"/>
              </w:rPr>
              <w:t>Приём уведомлений о планируемом сносе объекта капитального строительства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Style w:val="FontStyle17"/>
                <w:sz w:val="24"/>
                <w:szCs w:val="24"/>
              </w:rPr>
              <w:t>Приём уведомлений о завершении сноса объекта капитального строительства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b/>
                <w:sz w:val="24"/>
                <w:szCs w:val="24"/>
              </w:rPr>
              <w:t>Раздел 2. Функции в сфере контрольно-надзорной деятельности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 xml:space="preserve">Отдел по вопросам земельных  и имущественных отношений администрации Запорожского </w:t>
            </w:r>
            <w:r w:rsidRPr="006B4571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6B457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B4571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территории муниципального образования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6B4571" w:rsidRPr="006B4571" w:rsidTr="00FF7407">
        <w:trPr>
          <w:trHeight w:val="2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6B457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B4571">
              <w:rPr>
                <w:rFonts w:ascii="Times New Roman" w:hAnsi="Times New Roman"/>
                <w:sz w:val="24"/>
                <w:szCs w:val="24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 w:rsidR="006B4571" w:rsidRPr="006B4571" w:rsidRDefault="006B4571" w:rsidP="006B4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1">
              <w:rPr>
                <w:rFonts w:ascii="Times New Roman" w:hAnsi="Times New Roman"/>
                <w:sz w:val="24"/>
                <w:szCs w:val="24"/>
              </w:rPr>
              <w:t>Запорожского сельского поселения Темрюкского района</w:t>
            </w:r>
          </w:p>
        </w:tc>
      </w:tr>
    </w:tbl>
    <w:p w:rsidR="006B4571" w:rsidRPr="00F31AD2" w:rsidRDefault="006B4571" w:rsidP="006B4571">
      <w:pPr>
        <w:rPr>
          <w:sz w:val="24"/>
        </w:rPr>
      </w:pPr>
    </w:p>
    <w:p w:rsidR="006B4571" w:rsidRPr="00F31AD2" w:rsidRDefault="006B4571" w:rsidP="006B4571">
      <w:pPr>
        <w:rPr>
          <w:sz w:val="24"/>
        </w:rPr>
      </w:pPr>
      <w:r w:rsidRPr="00F31AD2">
        <w:rPr>
          <w:sz w:val="24"/>
        </w:rPr>
        <w:t xml:space="preserve"> </w:t>
      </w:r>
    </w:p>
    <w:p w:rsidR="006B4571" w:rsidRPr="00F31AD2" w:rsidRDefault="006B4571" w:rsidP="006B4571">
      <w:pPr>
        <w:rPr>
          <w:sz w:val="24"/>
        </w:rPr>
      </w:pPr>
    </w:p>
    <w:p w:rsidR="006B4571" w:rsidRPr="00F31AD2" w:rsidRDefault="006B4571" w:rsidP="006B4571">
      <w:pPr>
        <w:rPr>
          <w:szCs w:val="28"/>
        </w:rPr>
      </w:pPr>
      <w:r w:rsidRPr="00F31AD2">
        <w:rPr>
          <w:szCs w:val="28"/>
        </w:rPr>
        <w:t xml:space="preserve">Глава Запорожского сельского поселения </w:t>
      </w:r>
    </w:p>
    <w:p w:rsidR="006B4571" w:rsidRPr="00F31AD2" w:rsidRDefault="006B4571" w:rsidP="006B4571">
      <w:pPr>
        <w:jc w:val="both"/>
        <w:rPr>
          <w:szCs w:val="28"/>
        </w:rPr>
      </w:pPr>
      <w:r w:rsidRPr="00F31AD2">
        <w:rPr>
          <w:szCs w:val="28"/>
        </w:rPr>
        <w:t>Темрюкского района</w:t>
      </w:r>
      <w:r w:rsidRPr="00F31AD2">
        <w:rPr>
          <w:szCs w:val="28"/>
        </w:rPr>
        <w:tab/>
      </w:r>
      <w:r w:rsidRPr="00F31AD2">
        <w:rPr>
          <w:szCs w:val="28"/>
        </w:rPr>
        <w:tab/>
      </w:r>
      <w:r w:rsidRPr="00F31AD2">
        <w:rPr>
          <w:szCs w:val="28"/>
        </w:rPr>
        <w:tab/>
        <w:t xml:space="preserve">           </w:t>
      </w:r>
      <w:r w:rsidRPr="00F31AD2">
        <w:rPr>
          <w:i/>
          <w:szCs w:val="28"/>
        </w:rPr>
        <w:t xml:space="preserve">                          </w:t>
      </w:r>
      <w:r>
        <w:rPr>
          <w:szCs w:val="28"/>
        </w:rPr>
        <w:tab/>
        <w:t xml:space="preserve">     </w:t>
      </w:r>
      <w:r w:rsidRPr="00F31AD2">
        <w:rPr>
          <w:szCs w:val="28"/>
        </w:rPr>
        <w:t xml:space="preserve">Н.Г. </w:t>
      </w:r>
      <w:proofErr w:type="spellStart"/>
      <w:r w:rsidRPr="00F31AD2">
        <w:rPr>
          <w:szCs w:val="28"/>
        </w:rPr>
        <w:t>Колодина</w:t>
      </w:r>
      <w:proofErr w:type="spellEnd"/>
    </w:p>
    <w:p w:rsidR="006B4571" w:rsidRPr="00F31AD2" w:rsidRDefault="006B4571" w:rsidP="006B4571">
      <w:pPr>
        <w:rPr>
          <w:szCs w:val="28"/>
        </w:rPr>
      </w:pPr>
    </w:p>
    <w:p w:rsidR="006B4571" w:rsidRPr="00F31AD2" w:rsidRDefault="006B4571" w:rsidP="006B4571">
      <w:pPr>
        <w:rPr>
          <w:sz w:val="24"/>
        </w:rPr>
      </w:pPr>
    </w:p>
    <w:p w:rsidR="006B4571" w:rsidRPr="00F31AD2" w:rsidRDefault="006B4571" w:rsidP="006B4571">
      <w:pPr>
        <w:rPr>
          <w:sz w:val="24"/>
        </w:rPr>
      </w:pPr>
    </w:p>
    <w:p w:rsidR="006B4571" w:rsidRPr="00F31AD2" w:rsidRDefault="006B4571" w:rsidP="006B4571">
      <w:pPr>
        <w:rPr>
          <w:sz w:val="24"/>
        </w:rPr>
      </w:pPr>
    </w:p>
    <w:p w:rsidR="006B4571" w:rsidRPr="00F31AD2" w:rsidRDefault="006B4571" w:rsidP="006B4571">
      <w:pPr>
        <w:rPr>
          <w:sz w:val="24"/>
        </w:rPr>
      </w:pPr>
    </w:p>
    <w:p w:rsidR="006B4571" w:rsidRPr="00F31AD2" w:rsidRDefault="006B4571" w:rsidP="006B4571">
      <w:pPr>
        <w:jc w:val="center"/>
        <w:rPr>
          <w:b/>
          <w:sz w:val="24"/>
        </w:rPr>
      </w:pPr>
    </w:p>
    <w:p w:rsidR="006B4571" w:rsidRPr="00F31AD2" w:rsidRDefault="006B4571" w:rsidP="006B4571">
      <w:pPr>
        <w:tabs>
          <w:tab w:val="left" w:pos="5220"/>
          <w:tab w:val="left" w:pos="5400"/>
        </w:tabs>
        <w:jc w:val="both"/>
        <w:rPr>
          <w:sz w:val="24"/>
        </w:rPr>
      </w:pPr>
    </w:p>
    <w:p w:rsidR="006B4571" w:rsidRPr="00F31AD2" w:rsidRDefault="006B4571" w:rsidP="006B4571">
      <w:pPr>
        <w:rPr>
          <w:sz w:val="24"/>
        </w:rPr>
      </w:pPr>
    </w:p>
    <w:p w:rsidR="006B4571" w:rsidRDefault="006B4571" w:rsidP="006B4571">
      <w:pPr>
        <w:rPr>
          <w:sz w:val="24"/>
        </w:rPr>
      </w:pPr>
    </w:p>
    <w:sectPr w:rsidR="006B4571" w:rsidSect="0094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3C47"/>
    <w:multiLevelType w:val="hybridMultilevel"/>
    <w:tmpl w:val="ED68402E"/>
    <w:lvl w:ilvl="0" w:tplc="2438DC38">
      <w:start w:val="1"/>
      <w:numFmt w:val="decimal"/>
      <w:lvlText w:val="%1."/>
      <w:lvlJc w:val="left"/>
      <w:pPr>
        <w:ind w:left="2303" w:hanging="145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71"/>
    <w:rsid w:val="006B4571"/>
    <w:rsid w:val="00941B82"/>
    <w:rsid w:val="00D5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4571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4571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No Spacing"/>
    <w:qFormat/>
    <w:rsid w:val="006B4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B4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5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6B4571"/>
    <w:pPr>
      <w:widowControl w:val="0"/>
      <w:autoSpaceDE w:val="0"/>
      <w:autoSpaceDN w:val="0"/>
      <w:adjustRightInd w:val="0"/>
      <w:spacing w:line="302" w:lineRule="exact"/>
    </w:pPr>
    <w:rPr>
      <w:sz w:val="24"/>
    </w:rPr>
  </w:style>
  <w:style w:type="character" w:customStyle="1" w:styleId="FontStyle17">
    <w:name w:val="Font Style17"/>
    <w:uiPriority w:val="99"/>
    <w:rsid w:val="006B4571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2020-04-15T12:12:00Z</dcterms:created>
  <dcterms:modified xsi:type="dcterms:W3CDTF">2020-04-15T12:16:00Z</dcterms:modified>
</cp:coreProperties>
</file>