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2D" w:rsidRDefault="00C3712D" w:rsidP="00C3712D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                                                        </w:t>
      </w:r>
    </w:p>
    <w:p w:rsidR="00CA7E56" w:rsidRDefault="00CA7E56" w:rsidP="00C3712D">
      <w:pPr>
        <w:tabs>
          <w:tab w:val="left" w:pos="3960"/>
          <w:tab w:val="left" w:pos="4500"/>
          <w:tab w:val="left" w:pos="8460"/>
          <w:tab w:val="left" w:pos="8640"/>
        </w:tabs>
      </w:pPr>
    </w:p>
    <w:p w:rsidR="00CA7E56" w:rsidRDefault="00CA7E56" w:rsidP="00C3712D">
      <w:pPr>
        <w:tabs>
          <w:tab w:val="left" w:pos="3960"/>
          <w:tab w:val="left" w:pos="4500"/>
          <w:tab w:val="left" w:pos="8460"/>
          <w:tab w:val="left" w:pos="8640"/>
        </w:tabs>
      </w:pPr>
    </w:p>
    <w:p w:rsidR="00CA7E56" w:rsidRDefault="00CA7E56" w:rsidP="00C3712D">
      <w:pPr>
        <w:tabs>
          <w:tab w:val="left" w:pos="3960"/>
          <w:tab w:val="left" w:pos="4500"/>
          <w:tab w:val="left" w:pos="8460"/>
          <w:tab w:val="left" w:pos="8640"/>
        </w:tabs>
      </w:pPr>
    </w:p>
    <w:p w:rsidR="00C3712D" w:rsidRPr="00600EE6" w:rsidRDefault="00C3712D" w:rsidP="00C3712D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C3712D" w:rsidRDefault="00C3712D" w:rsidP="00C3712D">
      <w:pPr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ЗАПОРОЖСКОГО СЕЛЬСКОГО ПОСЕЛЕНИЯ</w:t>
      </w:r>
    </w:p>
    <w:p w:rsidR="00C3712D" w:rsidRDefault="00C3712D" w:rsidP="00C3712D">
      <w:pPr>
        <w:tabs>
          <w:tab w:val="left" w:pos="2880"/>
        </w:tabs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C3712D" w:rsidRPr="002112F5" w:rsidRDefault="00C3712D" w:rsidP="002112F5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color w:val="auto"/>
          <w:spacing w:val="0"/>
          <w:sz w:val="20"/>
          <w:szCs w:val="20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 </w:t>
      </w:r>
      <w:bookmarkStart w:id="0" w:name="_Toc257877480"/>
      <w:r w:rsidRPr="00600EE6">
        <w:rPr>
          <w:sz w:val="32"/>
          <w:szCs w:val="32"/>
        </w:rPr>
        <w:t>ПОСТАНОВЛЕНИЕ</w:t>
      </w:r>
      <w:bookmarkEnd w:id="0"/>
    </w:p>
    <w:p w:rsidR="00C3712D" w:rsidRPr="00F45753" w:rsidRDefault="00C3712D" w:rsidP="00C3712D">
      <w:pPr>
        <w:jc w:val="center"/>
        <w:rPr>
          <w:sz w:val="24"/>
        </w:rPr>
      </w:pPr>
    </w:p>
    <w:p w:rsidR="00C3712D" w:rsidRPr="00F45753" w:rsidRDefault="00C3712D" w:rsidP="00C3712D">
      <w:pPr>
        <w:tabs>
          <w:tab w:val="left" w:pos="540"/>
          <w:tab w:val="left" w:pos="8460"/>
          <w:tab w:val="left" w:pos="8640"/>
        </w:tabs>
        <w:ind w:left="-540" w:right="-81"/>
        <w:rPr>
          <w:b/>
          <w:szCs w:val="28"/>
        </w:rPr>
      </w:pPr>
      <w:r w:rsidRPr="002A4873">
        <w:rPr>
          <w:b/>
          <w:szCs w:val="28"/>
        </w:rPr>
        <w:tab/>
      </w:r>
      <w:r w:rsidRPr="00371D49">
        <w:rPr>
          <w:b/>
          <w:szCs w:val="28"/>
        </w:rPr>
        <w:t xml:space="preserve">от </w:t>
      </w:r>
      <w:r w:rsidRPr="002A4873">
        <w:rPr>
          <w:b/>
          <w:szCs w:val="28"/>
        </w:rPr>
        <w:t xml:space="preserve">      </w:t>
      </w:r>
      <w:r w:rsidR="00532945">
        <w:rPr>
          <w:i/>
          <w:szCs w:val="28"/>
        </w:rPr>
        <w:t xml:space="preserve">  </w:t>
      </w:r>
      <w:r w:rsidR="00AB4D94">
        <w:rPr>
          <w:i/>
          <w:szCs w:val="28"/>
        </w:rPr>
        <w:t>24.03.2011</w:t>
      </w:r>
      <w:r w:rsidR="00532945">
        <w:rPr>
          <w:i/>
          <w:szCs w:val="28"/>
        </w:rPr>
        <w:t xml:space="preserve">                 </w:t>
      </w:r>
      <w:r w:rsidRPr="002A4873">
        <w:rPr>
          <w:i/>
          <w:szCs w:val="28"/>
        </w:rPr>
        <w:t xml:space="preserve">                     </w:t>
      </w:r>
      <w:r w:rsidRPr="00F45753">
        <w:rPr>
          <w:b/>
          <w:szCs w:val="28"/>
        </w:rPr>
        <w:t xml:space="preserve">     </w:t>
      </w:r>
      <w:r w:rsidR="00AB4D94">
        <w:rPr>
          <w:b/>
          <w:szCs w:val="28"/>
        </w:rPr>
        <w:t xml:space="preserve">           </w:t>
      </w:r>
      <w:r w:rsidRPr="00F45753">
        <w:rPr>
          <w:b/>
          <w:szCs w:val="28"/>
        </w:rPr>
        <w:t>№</w:t>
      </w:r>
      <w:r w:rsidRPr="002A4873">
        <w:rPr>
          <w:b/>
          <w:szCs w:val="28"/>
        </w:rPr>
        <w:t xml:space="preserve">    </w:t>
      </w:r>
      <w:r w:rsidR="00532945">
        <w:rPr>
          <w:i/>
          <w:szCs w:val="28"/>
        </w:rPr>
        <w:t xml:space="preserve">      </w:t>
      </w:r>
      <w:r w:rsidR="00AB4D94">
        <w:rPr>
          <w:i/>
          <w:szCs w:val="28"/>
        </w:rPr>
        <w:t>41</w:t>
      </w:r>
      <w:r w:rsidR="00532945">
        <w:rPr>
          <w:i/>
          <w:szCs w:val="28"/>
        </w:rPr>
        <w:t xml:space="preserve">     </w:t>
      </w:r>
      <w:r w:rsidRPr="002A4873">
        <w:rPr>
          <w:i/>
          <w:szCs w:val="28"/>
        </w:rPr>
        <w:t xml:space="preserve">                                                      </w:t>
      </w:r>
      <w:r w:rsidRPr="002A4873">
        <w:rPr>
          <w:i/>
          <w:szCs w:val="28"/>
          <w:u w:val="single"/>
        </w:rPr>
        <w:t xml:space="preserve">        </w:t>
      </w:r>
    </w:p>
    <w:p w:rsidR="00C3712D" w:rsidRPr="00047B49" w:rsidRDefault="001F1988" w:rsidP="00C3712D">
      <w:pPr>
        <w:tabs>
          <w:tab w:val="left" w:pos="540"/>
        </w:tabs>
        <w:ind w:right="-365"/>
        <w:jc w:val="center"/>
        <w:rPr>
          <w:b/>
          <w:szCs w:val="28"/>
        </w:rPr>
      </w:pPr>
      <w:r>
        <w:rPr>
          <w:b/>
          <w:noProof/>
          <w:szCs w:val="28"/>
        </w:rPr>
        <w:pict>
          <v:line id="_x0000_s1027" style="position:absolute;left:0;text-align:left;z-index:2" from="342pt,2.25pt" to="441pt,2.25pt"/>
        </w:pict>
      </w:r>
      <w:r>
        <w:rPr>
          <w:b/>
          <w:noProof/>
          <w:szCs w:val="28"/>
        </w:rPr>
        <w:pict>
          <v:line id="_x0000_s1026" style="position:absolute;left:0;text-align:left;z-index:1" from="54pt,2.25pt" to="153pt,2.25pt"/>
        </w:pict>
      </w:r>
      <w:r w:rsidR="00C3712D">
        <w:rPr>
          <w:sz w:val="24"/>
        </w:rPr>
        <w:t>ст-ца Запорожская</w:t>
      </w:r>
    </w:p>
    <w:p w:rsidR="00532945" w:rsidRDefault="00532945" w:rsidP="00925166">
      <w:pPr>
        <w:tabs>
          <w:tab w:val="left" w:pos="540"/>
        </w:tabs>
        <w:ind w:right="-365"/>
        <w:rPr>
          <w:b/>
          <w:szCs w:val="28"/>
        </w:rPr>
      </w:pPr>
    </w:p>
    <w:p w:rsidR="00C3712D" w:rsidRDefault="00C3712D" w:rsidP="00C3712D">
      <w:pPr>
        <w:tabs>
          <w:tab w:val="left" w:pos="540"/>
        </w:tabs>
        <w:ind w:right="-365"/>
        <w:jc w:val="center"/>
        <w:rPr>
          <w:b/>
          <w:szCs w:val="28"/>
        </w:rPr>
      </w:pPr>
    </w:p>
    <w:p w:rsidR="005B4351" w:rsidRPr="000A3E52" w:rsidRDefault="005C6266" w:rsidP="000A3E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A3E52" w:rsidRPr="000A3E52">
        <w:rPr>
          <w:rFonts w:ascii="Times New Roman" w:hAnsi="Times New Roman" w:cs="Times New Roman"/>
          <w:sz w:val="28"/>
          <w:szCs w:val="28"/>
        </w:rPr>
        <w:t>антикорруп</w:t>
      </w:r>
      <w:r>
        <w:rPr>
          <w:rFonts w:ascii="Times New Roman" w:hAnsi="Times New Roman" w:cs="Times New Roman"/>
          <w:sz w:val="28"/>
          <w:szCs w:val="28"/>
        </w:rPr>
        <w:t>ционной экспертизе</w:t>
      </w:r>
      <w:r w:rsidR="00D05FA6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0A3E52" w:rsidRPr="000A3E52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D05FA6">
        <w:rPr>
          <w:rFonts w:ascii="Times New Roman" w:hAnsi="Times New Roman" w:cs="Times New Roman"/>
          <w:sz w:val="28"/>
          <w:szCs w:val="28"/>
        </w:rPr>
        <w:t xml:space="preserve"> </w:t>
      </w:r>
      <w:r w:rsidR="00C629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5FA6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Темрюкского района и </w:t>
      </w:r>
      <w:r w:rsidR="00C629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5FA6">
        <w:rPr>
          <w:rFonts w:ascii="Times New Roman" w:hAnsi="Times New Roman" w:cs="Times New Roman"/>
          <w:sz w:val="28"/>
          <w:szCs w:val="28"/>
        </w:rPr>
        <w:t xml:space="preserve">проектов  нормативных </w:t>
      </w:r>
      <w:r w:rsidR="000A3E52" w:rsidRPr="000A3E52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402130">
        <w:rPr>
          <w:rFonts w:ascii="Times New Roman" w:hAnsi="Times New Roman" w:cs="Times New Roman"/>
          <w:sz w:val="28"/>
          <w:szCs w:val="28"/>
        </w:rPr>
        <w:t xml:space="preserve"> Запорожского сельского поселения Темрюкского района</w:t>
      </w:r>
    </w:p>
    <w:p w:rsidR="005B4351" w:rsidRDefault="005B4351" w:rsidP="005B435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12F5" w:rsidRPr="000A3E52" w:rsidRDefault="002112F5" w:rsidP="005B435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3E52" w:rsidRPr="000A3E52" w:rsidRDefault="000A3E52" w:rsidP="002112F5">
      <w:pPr>
        <w:autoSpaceDE w:val="0"/>
        <w:autoSpaceDN w:val="0"/>
        <w:adjustRightInd w:val="0"/>
        <w:ind w:firstLine="900"/>
        <w:jc w:val="both"/>
        <w:outlineLvl w:val="0"/>
        <w:rPr>
          <w:szCs w:val="28"/>
        </w:rPr>
      </w:pPr>
      <w:r w:rsidRPr="000A3E52">
        <w:rPr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17 июля </w:t>
      </w:r>
      <w:r w:rsidRPr="000A3E52">
        <w:rPr>
          <w:szCs w:val="28"/>
        </w:rPr>
        <w:br/>
        <w:t>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1798-КЗ «О противодействии коррупции и Краснодарском крае»,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>
        <w:rPr>
          <w:szCs w:val="28"/>
        </w:rPr>
        <w:t xml:space="preserve">, </w:t>
      </w:r>
      <w:r w:rsidRPr="002112F5">
        <w:rPr>
          <w:spacing w:val="40"/>
          <w:szCs w:val="28"/>
        </w:rPr>
        <w:t>постановляю</w:t>
      </w:r>
      <w:r>
        <w:rPr>
          <w:szCs w:val="28"/>
        </w:rPr>
        <w:t>:</w:t>
      </w:r>
    </w:p>
    <w:p w:rsidR="002311B8" w:rsidRPr="005C6266" w:rsidRDefault="00315293" w:rsidP="002112F5">
      <w:pPr>
        <w:pStyle w:val="ConsPlusTitle"/>
        <w:widowControl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266">
        <w:rPr>
          <w:rFonts w:ascii="Times New Roman" w:hAnsi="Times New Roman" w:cs="Times New Roman"/>
          <w:b w:val="0"/>
          <w:sz w:val="28"/>
          <w:szCs w:val="28"/>
        </w:rPr>
        <w:t>Утв</w:t>
      </w:r>
      <w:r w:rsidR="005C6266" w:rsidRPr="005C6266">
        <w:rPr>
          <w:rFonts w:ascii="Times New Roman" w:hAnsi="Times New Roman" w:cs="Times New Roman"/>
          <w:b w:val="0"/>
          <w:sz w:val="28"/>
          <w:szCs w:val="28"/>
        </w:rPr>
        <w:t xml:space="preserve">ердить порядок </w:t>
      </w:r>
      <w:r w:rsidRPr="005C6266">
        <w:rPr>
          <w:rFonts w:ascii="Times New Roman" w:hAnsi="Times New Roman" w:cs="Times New Roman"/>
          <w:b w:val="0"/>
          <w:sz w:val="28"/>
          <w:szCs w:val="28"/>
        </w:rPr>
        <w:t>антикорруп</w:t>
      </w:r>
      <w:r w:rsidR="00D05FA6" w:rsidRPr="005C6266">
        <w:rPr>
          <w:rFonts w:ascii="Times New Roman" w:hAnsi="Times New Roman" w:cs="Times New Roman"/>
          <w:b w:val="0"/>
          <w:sz w:val="28"/>
          <w:szCs w:val="28"/>
        </w:rPr>
        <w:t xml:space="preserve">ционной экспертизы  нормативных </w:t>
      </w:r>
      <w:r w:rsidRPr="005C6266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</w:t>
      </w:r>
      <w:r w:rsidR="00D05FA6" w:rsidRPr="005C6266">
        <w:rPr>
          <w:rFonts w:ascii="Times New Roman" w:hAnsi="Times New Roman" w:cs="Times New Roman"/>
          <w:b w:val="0"/>
          <w:sz w:val="28"/>
          <w:szCs w:val="28"/>
        </w:rPr>
        <w:t xml:space="preserve"> Запорожского сельского поселения Темрюкского района и проектов нормативных </w:t>
      </w:r>
      <w:r w:rsidRPr="005C6266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</w:t>
      </w:r>
      <w:r w:rsidR="005567BA" w:rsidRPr="005C6266">
        <w:rPr>
          <w:rFonts w:ascii="Times New Roman" w:hAnsi="Times New Roman" w:cs="Times New Roman"/>
          <w:b w:val="0"/>
          <w:sz w:val="28"/>
          <w:szCs w:val="28"/>
        </w:rPr>
        <w:t xml:space="preserve"> Запорожского сельского </w:t>
      </w:r>
      <w:r w:rsidR="002112F5" w:rsidRPr="005C6266">
        <w:rPr>
          <w:rFonts w:ascii="Times New Roman" w:hAnsi="Times New Roman" w:cs="Times New Roman"/>
          <w:b w:val="0"/>
          <w:sz w:val="28"/>
          <w:szCs w:val="28"/>
        </w:rPr>
        <w:t>поселения Темрюкского района (п</w:t>
      </w:r>
      <w:r w:rsidR="005C6266" w:rsidRPr="005C6266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5567BA" w:rsidRPr="005C6266">
        <w:rPr>
          <w:rFonts w:ascii="Times New Roman" w:hAnsi="Times New Roman" w:cs="Times New Roman"/>
          <w:b w:val="0"/>
          <w:sz w:val="28"/>
          <w:szCs w:val="28"/>
        </w:rPr>
        <w:t>)</w:t>
      </w:r>
      <w:r w:rsidRPr="005C6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311B8" w:rsidRPr="005C62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02A8" w:rsidRDefault="00C902A8" w:rsidP="00FB3BFB">
      <w:pPr>
        <w:pStyle w:val="ConsPlusTitle"/>
        <w:widowControl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Всем сотрудникам и структурным подразделениям Запорожского сельского поселения Темрюкского района при подготовке проектов нормативных правовых актов Запорожского сельского поселения Темрюкского района использовать Методику экспертизы нормативных правовых акт</w:t>
      </w:r>
      <w:r w:rsidR="005C6266">
        <w:rPr>
          <w:rFonts w:ascii="Times New Roman" w:hAnsi="Times New Roman" w:cs="Times New Roman"/>
          <w:b w:val="0"/>
          <w:sz w:val="28"/>
          <w:szCs w:val="28"/>
        </w:rPr>
        <w:t>ов, утвержденную постановлением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равительства Российской Федерации </w:t>
      </w:r>
      <w:r w:rsidR="005C62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5 мар</w:t>
      </w:r>
      <w:r w:rsidR="005C6266">
        <w:rPr>
          <w:rFonts w:ascii="Times New Roman" w:hAnsi="Times New Roman" w:cs="Times New Roman"/>
          <w:b w:val="0"/>
          <w:sz w:val="28"/>
          <w:szCs w:val="28"/>
        </w:rPr>
        <w:t xml:space="preserve">та 2009 года № 196 «Об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коррупции».</w:t>
      </w:r>
    </w:p>
    <w:p w:rsidR="005B4351" w:rsidRPr="000A3E52" w:rsidRDefault="005B4351" w:rsidP="002112F5">
      <w:pPr>
        <w:numPr>
          <w:ilvl w:val="0"/>
          <w:numId w:val="3"/>
        </w:numPr>
        <w:ind w:left="0" w:firstLine="900"/>
        <w:jc w:val="both"/>
        <w:rPr>
          <w:szCs w:val="28"/>
        </w:rPr>
      </w:pPr>
      <w:r w:rsidRPr="000A3E52">
        <w:rPr>
          <w:szCs w:val="28"/>
        </w:rPr>
        <w:t xml:space="preserve">Контроль за выполнением настоящего постановления </w:t>
      </w:r>
      <w:r w:rsidR="000A3E52" w:rsidRPr="000A3E52">
        <w:rPr>
          <w:szCs w:val="28"/>
        </w:rPr>
        <w:t xml:space="preserve"> оставляю за собой.</w:t>
      </w:r>
    </w:p>
    <w:p w:rsidR="005B4351" w:rsidRPr="000A3E52" w:rsidRDefault="005B4351" w:rsidP="002112F5">
      <w:pPr>
        <w:numPr>
          <w:ilvl w:val="0"/>
          <w:numId w:val="3"/>
        </w:numPr>
        <w:ind w:left="0" w:firstLine="900"/>
        <w:jc w:val="both"/>
        <w:rPr>
          <w:szCs w:val="28"/>
        </w:rPr>
      </w:pPr>
      <w:r w:rsidRPr="000A3E52">
        <w:rPr>
          <w:szCs w:val="28"/>
        </w:rPr>
        <w:t xml:space="preserve">Настоящее постановление вступает </w:t>
      </w:r>
      <w:r w:rsidR="00C6299B">
        <w:rPr>
          <w:szCs w:val="28"/>
        </w:rPr>
        <w:t xml:space="preserve">в силу со дня </w:t>
      </w:r>
      <w:r w:rsidR="00797DEF" w:rsidRPr="000A3E52">
        <w:rPr>
          <w:szCs w:val="28"/>
        </w:rPr>
        <w:t>его</w:t>
      </w:r>
      <w:r w:rsidR="00AB4D94">
        <w:rPr>
          <w:szCs w:val="28"/>
        </w:rPr>
        <w:t xml:space="preserve"> </w:t>
      </w:r>
      <w:r w:rsidR="002112F5">
        <w:rPr>
          <w:szCs w:val="28"/>
        </w:rPr>
        <w:t>обнародования</w:t>
      </w:r>
      <w:r w:rsidRPr="000A3E52">
        <w:rPr>
          <w:szCs w:val="28"/>
        </w:rPr>
        <w:t xml:space="preserve">.                                                         </w:t>
      </w:r>
    </w:p>
    <w:p w:rsidR="00925166" w:rsidRDefault="00925166" w:rsidP="00532945">
      <w:pPr>
        <w:jc w:val="both"/>
        <w:rPr>
          <w:szCs w:val="28"/>
        </w:rPr>
      </w:pPr>
    </w:p>
    <w:p w:rsidR="00AB4D94" w:rsidRPr="007D2D30" w:rsidRDefault="00AB4D94" w:rsidP="00532945">
      <w:pPr>
        <w:jc w:val="both"/>
        <w:rPr>
          <w:szCs w:val="28"/>
        </w:rPr>
      </w:pPr>
    </w:p>
    <w:p w:rsidR="00C3712D" w:rsidRPr="00025982" w:rsidRDefault="00C97560" w:rsidP="00025982">
      <w:r>
        <w:t xml:space="preserve">Глава </w:t>
      </w:r>
      <w:r w:rsidR="00C3712D">
        <w:t>Запорожского сельского поселения</w:t>
      </w:r>
      <w:r w:rsidR="00C3712D" w:rsidRPr="007D2D30">
        <w:t xml:space="preserve"> </w:t>
      </w:r>
      <w:r w:rsidR="00025982">
        <w:tab/>
      </w:r>
    </w:p>
    <w:p w:rsidR="00FB3BFB" w:rsidRDefault="00C3712D" w:rsidP="00C97560">
      <w:pPr>
        <w:jc w:val="both"/>
        <w:rPr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  <w:t xml:space="preserve">    </w:t>
      </w:r>
      <w:r w:rsidR="00C97560">
        <w:rPr>
          <w:szCs w:val="28"/>
        </w:rPr>
        <w:t xml:space="preserve">  А.Г.Толстокорый</w:t>
      </w:r>
      <w:r w:rsidR="000A3E52">
        <w:rPr>
          <w:szCs w:val="28"/>
        </w:rPr>
        <w:t xml:space="preserve"> </w:t>
      </w:r>
    </w:p>
    <w:p w:rsidR="00CA7E56" w:rsidRDefault="00CA7E56" w:rsidP="000A3E52">
      <w:pPr>
        <w:ind w:left="5220"/>
        <w:jc w:val="center"/>
      </w:pPr>
    </w:p>
    <w:p w:rsidR="00CA7E56" w:rsidRDefault="00CA7E56" w:rsidP="000A3E52">
      <w:pPr>
        <w:ind w:left="5220"/>
        <w:jc w:val="center"/>
      </w:pPr>
    </w:p>
    <w:p w:rsidR="00CA7E56" w:rsidRDefault="00CA7E56" w:rsidP="000A3E52">
      <w:pPr>
        <w:ind w:left="5220"/>
        <w:jc w:val="center"/>
      </w:pPr>
    </w:p>
    <w:p w:rsidR="000A3E52" w:rsidRDefault="00C6299B" w:rsidP="000A3E52">
      <w:pPr>
        <w:ind w:left="5220"/>
        <w:jc w:val="center"/>
      </w:pPr>
      <w:r>
        <w:t>ПРИЛОЖЕНИЕ</w:t>
      </w:r>
    </w:p>
    <w:p w:rsidR="000A3E52" w:rsidRPr="00496EC4" w:rsidRDefault="000A3E52" w:rsidP="000A3E52">
      <w:pPr>
        <w:ind w:left="5220"/>
        <w:jc w:val="center"/>
        <w:rPr>
          <w:sz w:val="16"/>
          <w:szCs w:val="16"/>
        </w:rPr>
      </w:pPr>
      <w:r>
        <w:t>к постановлению  администрации</w:t>
      </w:r>
    </w:p>
    <w:p w:rsidR="000A3E52" w:rsidRDefault="000A3E52" w:rsidP="000A3E52">
      <w:pPr>
        <w:ind w:left="5220"/>
        <w:jc w:val="center"/>
        <w:rPr>
          <w:szCs w:val="28"/>
        </w:rPr>
      </w:pPr>
      <w:r>
        <w:rPr>
          <w:szCs w:val="28"/>
        </w:rPr>
        <w:t>Запорожского сельского поселения</w:t>
      </w:r>
    </w:p>
    <w:p w:rsidR="000A3E52" w:rsidRDefault="000A3E52" w:rsidP="000A3E52">
      <w:pPr>
        <w:ind w:left="5220"/>
        <w:jc w:val="center"/>
        <w:rPr>
          <w:szCs w:val="28"/>
        </w:rPr>
      </w:pPr>
      <w:r>
        <w:rPr>
          <w:szCs w:val="28"/>
        </w:rPr>
        <w:t>Темрюкского района</w:t>
      </w:r>
    </w:p>
    <w:p w:rsidR="000A3E52" w:rsidRDefault="00AB4D94" w:rsidP="000A3E52">
      <w:pPr>
        <w:ind w:left="5220"/>
        <w:jc w:val="center"/>
        <w:rPr>
          <w:szCs w:val="28"/>
        </w:rPr>
      </w:pPr>
      <w:r>
        <w:rPr>
          <w:szCs w:val="28"/>
        </w:rPr>
        <w:t xml:space="preserve">от </w:t>
      </w:r>
      <w:r w:rsidRPr="00AB4D94">
        <w:rPr>
          <w:i/>
          <w:szCs w:val="28"/>
          <w:u w:val="single"/>
        </w:rPr>
        <w:t>24.03.2011</w:t>
      </w:r>
      <w:r>
        <w:rPr>
          <w:szCs w:val="28"/>
        </w:rPr>
        <w:t xml:space="preserve">   №  </w:t>
      </w:r>
      <w:r w:rsidRPr="00AB4D94">
        <w:rPr>
          <w:i/>
          <w:szCs w:val="28"/>
          <w:u w:val="single"/>
        </w:rPr>
        <w:t xml:space="preserve"> 41</w:t>
      </w:r>
    </w:p>
    <w:p w:rsidR="000A3E52" w:rsidRDefault="00FB3BFB" w:rsidP="00FB3BFB">
      <w:pPr>
        <w:rPr>
          <w:szCs w:val="28"/>
        </w:rPr>
      </w:pPr>
      <w:r>
        <w:rPr>
          <w:szCs w:val="28"/>
        </w:rPr>
        <w:t xml:space="preserve"> </w:t>
      </w:r>
    </w:p>
    <w:p w:rsidR="000A3E52" w:rsidRDefault="000A3E52" w:rsidP="00C97560">
      <w:pPr>
        <w:jc w:val="both"/>
        <w:rPr>
          <w:szCs w:val="28"/>
        </w:rPr>
      </w:pPr>
    </w:p>
    <w:p w:rsidR="000A3E52" w:rsidRPr="00E7117D" w:rsidRDefault="00A664B9" w:rsidP="002112F5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A3E52" w:rsidRPr="00E7117D">
        <w:rPr>
          <w:rFonts w:ascii="Times New Roman" w:hAnsi="Times New Roman" w:cs="Times New Roman"/>
          <w:b/>
          <w:sz w:val="28"/>
          <w:szCs w:val="28"/>
        </w:rPr>
        <w:t>антикорруп</w:t>
      </w:r>
      <w:r w:rsidR="00DC6ACA">
        <w:rPr>
          <w:rFonts w:ascii="Times New Roman" w:hAnsi="Times New Roman" w:cs="Times New Roman"/>
          <w:b/>
          <w:sz w:val="28"/>
          <w:szCs w:val="28"/>
        </w:rPr>
        <w:t xml:space="preserve">ционной экспертизы </w:t>
      </w:r>
      <w:r w:rsidR="000A3E52" w:rsidRPr="00E71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FA6">
        <w:rPr>
          <w:rFonts w:ascii="Times New Roman" w:hAnsi="Times New Roman" w:cs="Times New Roman"/>
          <w:b/>
          <w:sz w:val="28"/>
          <w:szCs w:val="28"/>
        </w:rPr>
        <w:t xml:space="preserve"> нормативных </w:t>
      </w:r>
      <w:r w:rsidR="000A3E52" w:rsidRPr="00E7117D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D05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99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05FA6">
        <w:rPr>
          <w:rFonts w:ascii="Times New Roman" w:hAnsi="Times New Roman" w:cs="Times New Roman"/>
          <w:b/>
          <w:sz w:val="28"/>
          <w:szCs w:val="28"/>
        </w:rPr>
        <w:t>Запорожского сельского поселения Темрюкского района</w:t>
      </w:r>
      <w:r w:rsidR="000A3E52" w:rsidRPr="00E7117D">
        <w:rPr>
          <w:rFonts w:ascii="Times New Roman" w:hAnsi="Times New Roman" w:cs="Times New Roman"/>
          <w:b/>
          <w:sz w:val="28"/>
          <w:szCs w:val="28"/>
        </w:rPr>
        <w:t xml:space="preserve"> и прое</w:t>
      </w:r>
      <w:r w:rsidR="00281FE3">
        <w:rPr>
          <w:rFonts w:ascii="Times New Roman" w:hAnsi="Times New Roman" w:cs="Times New Roman"/>
          <w:b/>
          <w:sz w:val="28"/>
          <w:szCs w:val="28"/>
        </w:rPr>
        <w:t xml:space="preserve">ктов  нормативных </w:t>
      </w:r>
      <w:r w:rsidR="000A3E52" w:rsidRPr="00E7117D">
        <w:rPr>
          <w:rFonts w:ascii="Times New Roman" w:hAnsi="Times New Roman" w:cs="Times New Roman"/>
          <w:b/>
          <w:sz w:val="28"/>
          <w:szCs w:val="28"/>
        </w:rPr>
        <w:t xml:space="preserve"> правовых актов</w:t>
      </w:r>
      <w:r w:rsidR="00C6299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0A3E52" w:rsidRPr="00E71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E52">
        <w:rPr>
          <w:rFonts w:ascii="Times New Roman" w:hAnsi="Times New Roman" w:cs="Times New Roman"/>
          <w:b/>
          <w:sz w:val="28"/>
          <w:szCs w:val="28"/>
        </w:rPr>
        <w:t xml:space="preserve">Запорожского сельского поселения </w:t>
      </w:r>
      <w:r w:rsidR="00402130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0A3E52" w:rsidRPr="00E96F3F" w:rsidRDefault="000A3E52" w:rsidP="000A3E52">
      <w:pPr>
        <w:pStyle w:val="ConsPlusCel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62151" w:rsidRPr="00944666" w:rsidRDefault="00162151" w:rsidP="00162151">
      <w:pPr>
        <w:pStyle w:val="ConsPlusCel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4666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162151" w:rsidRPr="00944666" w:rsidRDefault="00162151" w:rsidP="00162151">
      <w:pPr>
        <w:pStyle w:val="ConsPlusCel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51" w:rsidRDefault="00162151" w:rsidP="002112F5">
      <w:pPr>
        <w:tabs>
          <w:tab w:val="left" w:pos="1440"/>
        </w:tabs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1.</w:t>
      </w:r>
      <w:r w:rsidRPr="00E96F3F">
        <w:rPr>
          <w:szCs w:val="28"/>
        </w:rPr>
        <w:t>1.</w:t>
      </w:r>
      <w:r w:rsidR="002112F5">
        <w:rPr>
          <w:szCs w:val="28"/>
        </w:rPr>
        <w:t xml:space="preserve"> </w:t>
      </w:r>
      <w:r w:rsidRPr="00E96F3F">
        <w:rPr>
          <w:szCs w:val="28"/>
        </w:rPr>
        <w:t>Настоящи</w:t>
      </w:r>
      <w:r w:rsidR="00944666">
        <w:rPr>
          <w:szCs w:val="28"/>
        </w:rPr>
        <w:t xml:space="preserve">й Порядок определяет процедуру проведения антикоррукционной экспертизы нормативно правовых актов администрации Запорожского сельского поселения Темрюкского района (далее -  нормативный правой акт), проектов </w:t>
      </w:r>
      <w:r w:rsidR="00FF4821">
        <w:rPr>
          <w:szCs w:val="28"/>
        </w:rPr>
        <w:t xml:space="preserve"> нормативных правовых актов  </w:t>
      </w:r>
      <w:r w:rsidR="00C6299B">
        <w:rPr>
          <w:szCs w:val="28"/>
        </w:rPr>
        <w:t xml:space="preserve">администрации </w:t>
      </w:r>
      <w:r w:rsidR="00FF4821">
        <w:rPr>
          <w:szCs w:val="28"/>
        </w:rPr>
        <w:t>Запорожского сельского</w:t>
      </w:r>
      <w:r w:rsidR="002112F5">
        <w:rPr>
          <w:szCs w:val="28"/>
        </w:rPr>
        <w:t xml:space="preserve"> поселения Темрюкского района (</w:t>
      </w:r>
      <w:r w:rsidR="00FF4821">
        <w:rPr>
          <w:szCs w:val="28"/>
        </w:rPr>
        <w:t>далее – проект)</w:t>
      </w:r>
      <w:r w:rsidR="002112F5">
        <w:rPr>
          <w:szCs w:val="28"/>
        </w:rPr>
        <w:t>.</w:t>
      </w:r>
    </w:p>
    <w:p w:rsidR="00162151" w:rsidRPr="00E96F3F" w:rsidRDefault="00162151" w:rsidP="00162151">
      <w:pPr>
        <w:ind w:firstLine="851"/>
        <w:jc w:val="both"/>
        <w:rPr>
          <w:szCs w:val="28"/>
        </w:rPr>
      </w:pPr>
      <w:r w:rsidRPr="00E96F3F">
        <w:rPr>
          <w:szCs w:val="28"/>
        </w:rPr>
        <w:t>1.2.</w:t>
      </w:r>
      <w:r w:rsidR="002112F5">
        <w:rPr>
          <w:szCs w:val="28"/>
        </w:rPr>
        <w:t xml:space="preserve"> </w:t>
      </w:r>
      <w:r w:rsidRPr="00E96F3F">
        <w:rPr>
          <w:szCs w:val="28"/>
        </w:rPr>
        <w:t>Термины, используемые в наст</w:t>
      </w:r>
      <w:r w:rsidR="00944666">
        <w:rPr>
          <w:szCs w:val="28"/>
        </w:rPr>
        <w:t>оящем Порядке</w:t>
      </w:r>
      <w:r w:rsidRPr="00E96F3F">
        <w:rPr>
          <w:szCs w:val="28"/>
        </w:rPr>
        <w:t>:</w:t>
      </w:r>
    </w:p>
    <w:p w:rsidR="00162151" w:rsidRPr="00E96F3F" w:rsidRDefault="00162151" w:rsidP="002112F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79399A">
        <w:rPr>
          <w:szCs w:val="28"/>
        </w:rPr>
        <w:t>антикоррупционная экспертиза</w:t>
      </w:r>
      <w:r>
        <w:rPr>
          <w:szCs w:val="28"/>
        </w:rPr>
        <w:t xml:space="preserve"> – </w:t>
      </w:r>
      <w:r w:rsidRPr="00E96F3F">
        <w:rPr>
          <w:szCs w:val="28"/>
        </w:rPr>
        <w:t>специальное</w:t>
      </w:r>
      <w:r>
        <w:rPr>
          <w:szCs w:val="28"/>
        </w:rPr>
        <w:t xml:space="preserve"> </w:t>
      </w:r>
      <w:r w:rsidR="00C902A8">
        <w:rPr>
          <w:szCs w:val="28"/>
        </w:rPr>
        <w:t xml:space="preserve">исследование нормативных </w:t>
      </w:r>
      <w:r w:rsidRPr="00E96F3F">
        <w:rPr>
          <w:szCs w:val="28"/>
        </w:rPr>
        <w:t xml:space="preserve"> правовых актов (проектов) в целях выявления в них коррупциогенных факторов и их последующего устранения;</w:t>
      </w:r>
    </w:p>
    <w:p w:rsidR="00162151" w:rsidRPr="00E96F3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 xml:space="preserve">коррупциогенный фактор – </w:t>
      </w:r>
      <w:r w:rsidRPr="00E96F3F">
        <w:rPr>
          <w:szCs w:val="28"/>
        </w:rPr>
        <w:t>положения</w:t>
      </w:r>
      <w:r w:rsidR="00FF4821">
        <w:rPr>
          <w:szCs w:val="28"/>
        </w:rPr>
        <w:t xml:space="preserve">  нормативных </w:t>
      </w:r>
      <w:r w:rsidRPr="00E96F3F">
        <w:rPr>
          <w:szCs w:val="28"/>
        </w:rPr>
        <w:t xml:space="preserve"> пр</w:t>
      </w:r>
      <w:r w:rsidR="00FF4821">
        <w:rPr>
          <w:szCs w:val="28"/>
        </w:rPr>
        <w:t>авовых актов (проектов),</w:t>
      </w:r>
      <w:r w:rsidR="00AB4D94">
        <w:rPr>
          <w:szCs w:val="28"/>
        </w:rPr>
        <w:t xml:space="preserve"> устанавливающие для правопри</w:t>
      </w:r>
      <w:r w:rsidRPr="00E96F3F">
        <w:rPr>
          <w:szCs w:val="28"/>
        </w:rPr>
        <w:t>менителя необоснованно широкие пределы усмотрения или возможность необос</w:t>
      </w:r>
      <w:r w:rsidR="00FF4821">
        <w:rPr>
          <w:szCs w:val="28"/>
        </w:rPr>
        <w:t>нованного примене</w:t>
      </w:r>
      <w:r w:rsidR="004C7B87">
        <w:rPr>
          <w:szCs w:val="28"/>
        </w:rPr>
        <w:t>ния исключений из  общих правил</w:t>
      </w:r>
      <w:r w:rsidRPr="00E96F3F">
        <w:rPr>
          <w:szCs w:val="28"/>
        </w:rPr>
        <w:t>, а также положения, содержащие неопределенные, трудн</w:t>
      </w:r>
      <w:r w:rsidR="00FF4821">
        <w:rPr>
          <w:szCs w:val="28"/>
        </w:rPr>
        <w:t>овыполнимы</w:t>
      </w:r>
      <w:r w:rsidR="006F0FE8">
        <w:rPr>
          <w:szCs w:val="28"/>
        </w:rPr>
        <w:t xml:space="preserve">е </w:t>
      </w:r>
      <w:r w:rsidRPr="00E96F3F">
        <w:rPr>
          <w:szCs w:val="28"/>
        </w:rPr>
        <w:t>и (или) обременительные требования</w:t>
      </w:r>
      <w:r>
        <w:rPr>
          <w:szCs w:val="28"/>
        </w:rPr>
        <w:t xml:space="preserve"> </w:t>
      </w:r>
      <w:r w:rsidRPr="00E96F3F">
        <w:rPr>
          <w:szCs w:val="28"/>
        </w:rPr>
        <w:t>к гражданам и организациям и тем самым создающие условия для проявления коррупции;</w:t>
      </w:r>
    </w:p>
    <w:p w:rsidR="00162151" w:rsidRPr="00E96F3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 xml:space="preserve">независимые эксперты – </w:t>
      </w:r>
      <w:r w:rsidRPr="00E96F3F">
        <w:rPr>
          <w:szCs w:val="28"/>
        </w:rPr>
        <w:t>институты</w:t>
      </w:r>
      <w:r>
        <w:rPr>
          <w:szCs w:val="28"/>
        </w:rPr>
        <w:t xml:space="preserve"> </w:t>
      </w:r>
      <w:r w:rsidRPr="00E96F3F">
        <w:rPr>
          <w:szCs w:val="28"/>
        </w:rPr>
        <w:t xml:space="preserve"> гражданского общества </w:t>
      </w:r>
      <w:r>
        <w:rPr>
          <w:szCs w:val="28"/>
        </w:rPr>
        <w:br/>
      </w:r>
      <w:r w:rsidRPr="00E96F3F">
        <w:rPr>
          <w:szCs w:val="28"/>
        </w:rPr>
        <w:t xml:space="preserve">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</w:t>
      </w:r>
      <w:r w:rsidR="003C7D1E">
        <w:rPr>
          <w:szCs w:val="28"/>
        </w:rPr>
        <w:t xml:space="preserve"> правовых актов (проектов</w:t>
      </w:r>
      <w:r w:rsidRPr="00E96F3F">
        <w:rPr>
          <w:szCs w:val="28"/>
        </w:rPr>
        <w:t>);</w:t>
      </w:r>
    </w:p>
    <w:p w:rsidR="00162151" w:rsidRPr="00E96F3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E96F3F">
        <w:rPr>
          <w:szCs w:val="28"/>
        </w:rPr>
        <w:t xml:space="preserve">Уполномоченный орган </w:t>
      </w:r>
      <w:r>
        <w:rPr>
          <w:szCs w:val="28"/>
        </w:rPr>
        <w:t>–</w:t>
      </w:r>
      <w:r w:rsidR="00E5079D">
        <w:rPr>
          <w:szCs w:val="28"/>
        </w:rPr>
        <w:t xml:space="preserve"> финансовый отдел Запорожского сельско</w:t>
      </w:r>
      <w:r w:rsidR="004C7B87">
        <w:rPr>
          <w:szCs w:val="28"/>
        </w:rPr>
        <w:t>го поселения Темрюкского района</w:t>
      </w:r>
      <w:r w:rsidR="00E5079D">
        <w:rPr>
          <w:szCs w:val="28"/>
        </w:rPr>
        <w:t>.</w:t>
      </w:r>
    </w:p>
    <w:p w:rsidR="00162151" w:rsidRPr="00E96F3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E96F3F">
        <w:rPr>
          <w:szCs w:val="28"/>
        </w:rPr>
        <w:t xml:space="preserve">1.3. Антикоррупционная экспертиза </w:t>
      </w:r>
      <w:r w:rsidR="006F0FE8">
        <w:rPr>
          <w:szCs w:val="28"/>
        </w:rPr>
        <w:t>нормативных</w:t>
      </w:r>
      <w:r w:rsidRPr="00E96F3F">
        <w:rPr>
          <w:szCs w:val="28"/>
        </w:rPr>
        <w:t xml:space="preserve"> правовых актов (проектов) проводится на основе следующих принципов:</w:t>
      </w:r>
    </w:p>
    <w:p w:rsidR="006A3041" w:rsidRDefault="00162151" w:rsidP="00FB3BFB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E96F3F">
        <w:rPr>
          <w:szCs w:val="28"/>
        </w:rPr>
        <w:t>обязательности проведения антикоррупционной экспертизы проектов</w:t>
      </w:r>
      <w:r w:rsidR="006F0FE8">
        <w:rPr>
          <w:szCs w:val="28"/>
        </w:rPr>
        <w:t xml:space="preserve"> нормативных</w:t>
      </w:r>
      <w:r w:rsidRPr="00E96F3F">
        <w:rPr>
          <w:szCs w:val="28"/>
        </w:rPr>
        <w:t xml:space="preserve"> правовых актов;</w:t>
      </w:r>
    </w:p>
    <w:p w:rsidR="00162151" w:rsidRPr="00E96F3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E96F3F">
        <w:rPr>
          <w:szCs w:val="28"/>
        </w:rPr>
        <w:t xml:space="preserve">оценки </w:t>
      </w:r>
      <w:r w:rsidR="006F0FE8">
        <w:rPr>
          <w:szCs w:val="28"/>
        </w:rPr>
        <w:t xml:space="preserve"> нормативного </w:t>
      </w:r>
      <w:r w:rsidRPr="00E96F3F">
        <w:rPr>
          <w:szCs w:val="28"/>
        </w:rPr>
        <w:t xml:space="preserve"> правового акта во взаимосвязи с другими нормативными правовыми актами;</w:t>
      </w:r>
    </w:p>
    <w:p w:rsidR="006F0FE8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E96F3F">
        <w:rPr>
          <w:szCs w:val="28"/>
        </w:rPr>
        <w:t>обоснованности, объективности и проверяемости результатов антикоррупционной экспертизы</w:t>
      </w:r>
      <w:r w:rsidR="006F0FE8">
        <w:rPr>
          <w:szCs w:val="28"/>
        </w:rPr>
        <w:t xml:space="preserve">; </w:t>
      </w:r>
    </w:p>
    <w:p w:rsidR="00AB4D94" w:rsidRDefault="00AB4D94" w:rsidP="00AB4D94">
      <w:pPr>
        <w:autoSpaceDE w:val="0"/>
        <w:autoSpaceDN w:val="0"/>
        <w:adjustRightInd w:val="0"/>
        <w:ind w:firstLine="851"/>
        <w:jc w:val="center"/>
        <w:outlineLvl w:val="1"/>
        <w:rPr>
          <w:szCs w:val="28"/>
        </w:rPr>
      </w:pPr>
      <w:r>
        <w:rPr>
          <w:szCs w:val="28"/>
        </w:rPr>
        <w:lastRenderedPageBreak/>
        <w:t>2</w:t>
      </w:r>
    </w:p>
    <w:p w:rsidR="00AB4D94" w:rsidRDefault="00AB4D94" w:rsidP="00AB4D94">
      <w:pPr>
        <w:autoSpaceDE w:val="0"/>
        <w:autoSpaceDN w:val="0"/>
        <w:adjustRightInd w:val="0"/>
        <w:ind w:firstLine="851"/>
        <w:jc w:val="center"/>
        <w:outlineLvl w:val="1"/>
        <w:rPr>
          <w:szCs w:val="28"/>
        </w:rPr>
      </w:pPr>
    </w:p>
    <w:p w:rsidR="00162151" w:rsidRPr="00E96F3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E96F3F">
        <w:rPr>
          <w:szCs w:val="28"/>
        </w:rPr>
        <w:t>компетентности лиц, проводящих антикоррупционную экспертизу</w:t>
      </w:r>
      <w:r w:rsidR="006F0FE8">
        <w:rPr>
          <w:szCs w:val="28"/>
        </w:rPr>
        <w:t>;</w:t>
      </w:r>
    </w:p>
    <w:p w:rsidR="00162151" w:rsidRDefault="006F0FE8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>сотрудничества администрации Запорожского сельского поселения Темрюкского района, а также ее</w:t>
      </w:r>
      <w:r w:rsidR="00162151" w:rsidRPr="00E96F3F">
        <w:rPr>
          <w:szCs w:val="28"/>
        </w:rPr>
        <w:t xml:space="preserve"> должностных лиц с институтами гражданского общества при проведении антикоррупционной экспертизы</w:t>
      </w:r>
      <w:r>
        <w:rPr>
          <w:szCs w:val="28"/>
        </w:rPr>
        <w:t xml:space="preserve"> нормативно</w:t>
      </w:r>
      <w:r w:rsidR="00162151" w:rsidRPr="00E96F3F">
        <w:rPr>
          <w:szCs w:val="28"/>
        </w:rPr>
        <w:t xml:space="preserve"> правовых актов</w:t>
      </w:r>
      <w:r w:rsidR="002112F5">
        <w:rPr>
          <w:szCs w:val="28"/>
        </w:rPr>
        <w:t xml:space="preserve"> (проектов</w:t>
      </w:r>
      <w:r w:rsidR="00162151">
        <w:rPr>
          <w:szCs w:val="28"/>
        </w:rPr>
        <w:t>)</w:t>
      </w:r>
      <w:r w:rsidR="00162151" w:rsidRPr="00E96F3F">
        <w:rPr>
          <w:szCs w:val="28"/>
        </w:rPr>
        <w:t>.</w:t>
      </w:r>
    </w:p>
    <w:p w:rsidR="00162151" w:rsidRPr="00E96F3F" w:rsidRDefault="00162151" w:rsidP="0016215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1.4. </w:t>
      </w:r>
      <w:r w:rsidRPr="00E96F3F">
        <w:rPr>
          <w:szCs w:val="28"/>
        </w:rPr>
        <w:t xml:space="preserve">Антикоррупционной экспертизе подлежат </w:t>
      </w:r>
      <w:r>
        <w:rPr>
          <w:szCs w:val="28"/>
        </w:rPr>
        <w:t xml:space="preserve">все </w:t>
      </w:r>
      <w:r w:rsidRPr="00E96F3F">
        <w:rPr>
          <w:szCs w:val="28"/>
        </w:rPr>
        <w:t>проекты</w:t>
      </w:r>
      <w:r w:rsidR="006F0FE8">
        <w:rPr>
          <w:szCs w:val="28"/>
        </w:rPr>
        <w:t xml:space="preserve"> нормативных</w:t>
      </w:r>
      <w:r w:rsidRPr="00E96F3F">
        <w:rPr>
          <w:szCs w:val="28"/>
        </w:rPr>
        <w:t xml:space="preserve"> правовых актов</w:t>
      </w:r>
      <w:r>
        <w:rPr>
          <w:szCs w:val="28"/>
        </w:rPr>
        <w:t>, содержащие нормы права</w:t>
      </w:r>
      <w:r w:rsidRPr="00E96F3F">
        <w:rPr>
          <w:szCs w:val="28"/>
        </w:rPr>
        <w:t>.</w:t>
      </w:r>
    </w:p>
    <w:p w:rsidR="00162151" w:rsidRPr="00E96F3F" w:rsidRDefault="00162151" w:rsidP="0016215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E96F3F">
        <w:rPr>
          <w:szCs w:val="28"/>
        </w:rPr>
        <w:t>Антикоррупционная экспертиза действующих  правовых актов проводится в случае:</w:t>
      </w:r>
    </w:p>
    <w:p w:rsidR="00162151" w:rsidRPr="00E96F3F" w:rsidRDefault="00C902A8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162151" w:rsidRPr="00E96F3F">
        <w:rPr>
          <w:szCs w:val="28"/>
        </w:rPr>
        <w:t xml:space="preserve">внесения изменений в </w:t>
      </w:r>
      <w:r w:rsidR="006F0FE8">
        <w:rPr>
          <w:szCs w:val="28"/>
        </w:rPr>
        <w:t xml:space="preserve"> нормативный </w:t>
      </w:r>
      <w:r w:rsidR="00162151" w:rsidRPr="00E96F3F">
        <w:rPr>
          <w:szCs w:val="28"/>
        </w:rPr>
        <w:t xml:space="preserve"> правовой акт;</w:t>
      </w:r>
    </w:p>
    <w:p w:rsidR="00162151" w:rsidRPr="00E96F3F" w:rsidRDefault="00C902A8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162151" w:rsidRPr="00E96F3F">
        <w:rPr>
          <w:szCs w:val="28"/>
        </w:rPr>
        <w:t xml:space="preserve">представления </w:t>
      </w:r>
      <w:r w:rsidR="00D05FA6">
        <w:rPr>
          <w:szCs w:val="28"/>
        </w:rPr>
        <w:t>ст</w:t>
      </w:r>
      <w:r w:rsidR="0001040D">
        <w:rPr>
          <w:szCs w:val="28"/>
        </w:rPr>
        <w:t>р</w:t>
      </w:r>
      <w:r w:rsidR="00D05FA6">
        <w:rPr>
          <w:szCs w:val="28"/>
        </w:rPr>
        <w:t xml:space="preserve">уктурным подразделениям администрации Запорожского сельского поселения Темрюкского района нормативного правового </w:t>
      </w:r>
      <w:r w:rsidR="00162151" w:rsidRPr="00E96F3F">
        <w:rPr>
          <w:szCs w:val="28"/>
        </w:rPr>
        <w:t xml:space="preserve"> акта для проведения антикоррупционной экспертизы;</w:t>
      </w:r>
    </w:p>
    <w:p w:rsidR="00894A2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>1.5</w:t>
      </w:r>
      <w:r w:rsidRPr="00E96F3F">
        <w:rPr>
          <w:szCs w:val="28"/>
        </w:rPr>
        <w:t>.</w:t>
      </w:r>
      <w:r>
        <w:rPr>
          <w:szCs w:val="28"/>
        </w:rPr>
        <w:t xml:space="preserve"> </w:t>
      </w:r>
      <w:r w:rsidR="00894A2F">
        <w:rPr>
          <w:szCs w:val="28"/>
        </w:rPr>
        <w:t>Антико</w:t>
      </w:r>
      <w:r w:rsidR="00D05FA6">
        <w:rPr>
          <w:szCs w:val="28"/>
        </w:rPr>
        <w:t>рукционная экспертиза нормативных</w:t>
      </w:r>
      <w:r w:rsidR="00894A2F">
        <w:rPr>
          <w:szCs w:val="28"/>
        </w:rPr>
        <w:t xml:space="preserve"> правовых актов</w:t>
      </w:r>
      <w:r w:rsidR="002112F5">
        <w:rPr>
          <w:szCs w:val="28"/>
        </w:rPr>
        <w:t xml:space="preserve"> (</w:t>
      </w:r>
      <w:r w:rsidR="00894A2F">
        <w:rPr>
          <w:szCs w:val="28"/>
        </w:rPr>
        <w:t>проектов) производится согласно методике, определенной Правительством Российс</w:t>
      </w:r>
      <w:r w:rsidR="002112F5">
        <w:rPr>
          <w:szCs w:val="28"/>
        </w:rPr>
        <w:t>кой Федерации (</w:t>
      </w:r>
      <w:r w:rsidR="00894A2F">
        <w:rPr>
          <w:szCs w:val="28"/>
        </w:rPr>
        <w:t>далее – Методика).</w:t>
      </w:r>
    </w:p>
    <w:p w:rsidR="00162151" w:rsidRDefault="00894A2F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>1.6.  Срок проведения антикоррукционой эксперти</w:t>
      </w:r>
      <w:r w:rsidR="0001040D">
        <w:rPr>
          <w:szCs w:val="28"/>
        </w:rPr>
        <w:t>зы нормативных правовых актов (</w:t>
      </w:r>
      <w:r>
        <w:rPr>
          <w:szCs w:val="28"/>
        </w:rPr>
        <w:t>проектов)  составляет семь рабочих дней со дня поступл</w:t>
      </w:r>
      <w:r w:rsidR="002112F5">
        <w:rPr>
          <w:szCs w:val="28"/>
        </w:rPr>
        <w:t>ения нормативно правового акта (</w:t>
      </w:r>
      <w:r>
        <w:rPr>
          <w:szCs w:val="28"/>
        </w:rPr>
        <w:t>проекта) на экспертизу в Уполномоченный орган.</w:t>
      </w:r>
    </w:p>
    <w:p w:rsidR="00894A2F" w:rsidRDefault="00894A2F" w:rsidP="00162151">
      <w:pPr>
        <w:autoSpaceDE w:val="0"/>
        <w:autoSpaceDN w:val="0"/>
        <w:adjustRightInd w:val="0"/>
        <w:ind w:firstLine="851"/>
        <w:jc w:val="center"/>
        <w:outlineLvl w:val="1"/>
        <w:rPr>
          <w:szCs w:val="28"/>
        </w:rPr>
      </w:pPr>
    </w:p>
    <w:p w:rsidR="00894A2F" w:rsidRDefault="00894A2F" w:rsidP="00162151">
      <w:pPr>
        <w:autoSpaceDE w:val="0"/>
        <w:autoSpaceDN w:val="0"/>
        <w:adjustRightInd w:val="0"/>
        <w:ind w:firstLine="851"/>
        <w:jc w:val="center"/>
        <w:outlineLvl w:val="1"/>
        <w:rPr>
          <w:szCs w:val="28"/>
        </w:rPr>
      </w:pPr>
    </w:p>
    <w:p w:rsidR="00162151" w:rsidRPr="00944666" w:rsidRDefault="00162151" w:rsidP="00162151">
      <w:pPr>
        <w:autoSpaceDE w:val="0"/>
        <w:autoSpaceDN w:val="0"/>
        <w:adjustRightInd w:val="0"/>
        <w:ind w:firstLine="851"/>
        <w:jc w:val="center"/>
        <w:outlineLvl w:val="1"/>
        <w:rPr>
          <w:b/>
          <w:szCs w:val="28"/>
        </w:rPr>
      </w:pPr>
      <w:r w:rsidRPr="00944666">
        <w:rPr>
          <w:b/>
          <w:szCs w:val="28"/>
        </w:rPr>
        <w:t>2. Последовательность административных действий при проведении антикоррупционной экспертизы</w:t>
      </w:r>
    </w:p>
    <w:p w:rsidR="00162151" w:rsidRPr="00944666" w:rsidRDefault="00162151" w:rsidP="00162151">
      <w:pPr>
        <w:autoSpaceDE w:val="0"/>
        <w:autoSpaceDN w:val="0"/>
        <w:adjustRightInd w:val="0"/>
        <w:ind w:firstLine="851"/>
        <w:jc w:val="center"/>
        <w:outlineLvl w:val="1"/>
        <w:rPr>
          <w:b/>
          <w:szCs w:val="28"/>
        </w:rPr>
      </w:pPr>
    </w:p>
    <w:p w:rsidR="00162151" w:rsidRPr="00E96F3F" w:rsidRDefault="00162151" w:rsidP="0016215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>
        <w:rPr>
          <w:szCs w:val="28"/>
        </w:rPr>
        <w:t xml:space="preserve">Последовательность административных действий при проведении антикоррупционной экспертизы </w:t>
      </w:r>
      <w:r w:rsidR="00281FE3">
        <w:rPr>
          <w:szCs w:val="28"/>
        </w:rPr>
        <w:t xml:space="preserve"> проектов </w:t>
      </w:r>
      <w:r w:rsidR="00D05FA6">
        <w:rPr>
          <w:szCs w:val="28"/>
        </w:rPr>
        <w:t xml:space="preserve"> нормативных правовых актов </w:t>
      </w:r>
      <w:r w:rsidR="0001040D">
        <w:rPr>
          <w:szCs w:val="28"/>
        </w:rPr>
        <w:t>представлена в блок - схеме (п</w:t>
      </w:r>
      <w:r>
        <w:rPr>
          <w:szCs w:val="28"/>
        </w:rPr>
        <w:t>риложение).</w:t>
      </w:r>
    </w:p>
    <w:p w:rsidR="00847B50" w:rsidRDefault="00281FE3" w:rsidP="0001040D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 xml:space="preserve">После согласования проекта нормативного правового акта всеми структурными подразделениями администрации Запорожского сельского поселения Темрюкского района, внесенными в лист согласования, за исключением  эксперта по юридическим  вопросам и должностного </w:t>
      </w:r>
      <w:r w:rsidR="0001040D">
        <w:rPr>
          <w:szCs w:val="28"/>
        </w:rPr>
        <w:t>лица, представляющего</w:t>
      </w:r>
      <w:r w:rsidR="00E5079D">
        <w:rPr>
          <w:szCs w:val="28"/>
        </w:rPr>
        <w:t xml:space="preserve"> </w:t>
      </w:r>
      <w:r w:rsidR="0001040D">
        <w:rPr>
          <w:szCs w:val="28"/>
        </w:rPr>
        <w:t xml:space="preserve"> Уполномоч</w:t>
      </w:r>
      <w:r>
        <w:rPr>
          <w:szCs w:val="28"/>
        </w:rPr>
        <w:t>енный орган, проект на бумажном и электронном носителе представляется в Уполномоченный орган для проведения</w:t>
      </w:r>
      <w:r w:rsidR="00E5079D">
        <w:rPr>
          <w:szCs w:val="28"/>
        </w:rPr>
        <w:t xml:space="preserve"> антикорруп</w:t>
      </w:r>
      <w:r w:rsidR="00847B50">
        <w:rPr>
          <w:szCs w:val="28"/>
        </w:rPr>
        <w:t xml:space="preserve">ционной экспертизы. </w:t>
      </w:r>
    </w:p>
    <w:p w:rsidR="00944666" w:rsidRDefault="00944666" w:rsidP="0001040D">
      <w:pPr>
        <w:jc w:val="both"/>
        <w:rPr>
          <w:szCs w:val="28"/>
        </w:rPr>
      </w:pPr>
    </w:p>
    <w:p w:rsidR="00944666" w:rsidRDefault="00944666" w:rsidP="00944666">
      <w:pPr>
        <w:ind w:firstLine="851"/>
        <w:jc w:val="center"/>
        <w:rPr>
          <w:b/>
          <w:szCs w:val="28"/>
        </w:rPr>
      </w:pPr>
      <w:r w:rsidRPr="00944666">
        <w:rPr>
          <w:b/>
          <w:szCs w:val="28"/>
        </w:rPr>
        <w:t xml:space="preserve">3. Проведение антикоррукционой экспертизы проектов </w:t>
      </w:r>
      <w:r w:rsidR="00847B50">
        <w:rPr>
          <w:b/>
          <w:szCs w:val="28"/>
        </w:rPr>
        <w:t xml:space="preserve"> и нормативных </w:t>
      </w:r>
      <w:r w:rsidRPr="00944666">
        <w:rPr>
          <w:b/>
          <w:szCs w:val="28"/>
        </w:rPr>
        <w:t xml:space="preserve"> правовых актов</w:t>
      </w:r>
      <w:r w:rsidR="00847B50">
        <w:rPr>
          <w:b/>
          <w:szCs w:val="28"/>
        </w:rPr>
        <w:t xml:space="preserve"> </w:t>
      </w:r>
    </w:p>
    <w:p w:rsidR="00847B50" w:rsidRDefault="00847B50" w:rsidP="00847B50">
      <w:pPr>
        <w:ind w:firstLine="851"/>
        <w:rPr>
          <w:szCs w:val="28"/>
        </w:rPr>
      </w:pPr>
    </w:p>
    <w:p w:rsidR="006A3041" w:rsidRDefault="00847B50" w:rsidP="00FB3BFB">
      <w:pPr>
        <w:ind w:firstLine="851"/>
        <w:jc w:val="both"/>
        <w:rPr>
          <w:szCs w:val="28"/>
        </w:rPr>
      </w:pPr>
      <w:r w:rsidRPr="00847B50">
        <w:rPr>
          <w:szCs w:val="28"/>
        </w:rPr>
        <w:t>3.1.</w:t>
      </w:r>
      <w:r>
        <w:rPr>
          <w:szCs w:val="28"/>
        </w:rPr>
        <w:t xml:space="preserve"> Не позднее рабочего для, следующего за днем поступления нормативного</w:t>
      </w:r>
      <w:r w:rsidR="006A3041">
        <w:rPr>
          <w:szCs w:val="28"/>
        </w:rPr>
        <w:t xml:space="preserve"> </w:t>
      </w:r>
      <w:r>
        <w:rPr>
          <w:szCs w:val="28"/>
        </w:rPr>
        <w:t xml:space="preserve"> правового </w:t>
      </w:r>
      <w:r w:rsidR="006A3041">
        <w:rPr>
          <w:szCs w:val="28"/>
        </w:rPr>
        <w:t xml:space="preserve"> </w:t>
      </w:r>
      <w:r>
        <w:rPr>
          <w:szCs w:val="28"/>
        </w:rPr>
        <w:t xml:space="preserve">акта </w:t>
      </w:r>
      <w:r w:rsidR="006A3041">
        <w:rPr>
          <w:szCs w:val="28"/>
        </w:rPr>
        <w:t xml:space="preserve"> </w:t>
      </w:r>
      <w:r>
        <w:rPr>
          <w:szCs w:val="28"/>
        </w:rPr>
        <w:t xml:space="preserve">(проекта), </w:t>
      </w:r>
      <w:r w:rsidR="006A3041">
        <w:rPr>
          <w:szCs w:val="28"/>
        </w:rPr>
        <w:t xml:space="preserve"> </w:t>
      </w:r>
      <w:r>
        <w:rPr>
          <w:szCs w:val="28"/>
        </w:rPr>
        <w:t>Уполномоченный</w:t>
      </w:r>
      <w:r w:rsidR="006A3041">
        <w:rPr>
          <w:szCs w:val="28"/>
        </w:rPr>
        <w:t xml:space="preserve"> </w:t>
      </w:r>
      <w:r>
        <w:rPr>
          <w:szCs w:val="28"/>
        </w:rPr>
        <w:t xml:space="preserve"> орган </w:t>
      </w:r>
      <w:r w:rsidR="006A3041">
        <w:rPr>
          <w:szCs w:val="28"/>
        </w:rPr>
        <w:t xml:space="preserve">  </w:t>
      </w:r>
      <w:r w:rsidR="00FB3BFB">
        <w:rPr>
          <w:szCs w:val="28"/>
        </w:rPr>
        <w:t>размещает</w:t>
      </w:r>
    </w:p>
    <w:p w:rsidR="0001040D" w:rsidRDefault="00847B50" w:rsidP="006A3041">
      <w:pPr>
        <w:jc w:val="both"/>
        <w:rPr>
          <w:szCs w:val="28"/>
        </w:rPr>
      </w:pPr>
      <w:r>
        <w:rPr>
          <w:szCs w:val="28"/>
        </w:rPr>
        <w:t>электронную копию поступившег</w:t>
      </w:r>
      <w:r w:rsidR="0001040D">
        <w:rPr>
          <w:szCs w:val="28"/>
        </w:rPr>
        <w:t>о нормативного правового акта (</w:t>
      </w:r>
      <w:r>
        <w:rPr>
          <w:szCs w:val="28"/>
        </w:rPr>
        <w:t>проекта) на официальном сайте</w:t>
      </w:r>
      <w:r w:rsidR="008C5335">
        <w:rPr>
          <w:szCs w:val="28"/>
        </w:rPr>
        <w:t xml:space="preserve"> Запорожского сельского поселения Темрюкского района </w:t>
      </w:r>
    </w:p>
    <w:p w:rsidR="00847B50" w:rsidRDefault="008C5335" w:rsidP="0001040D">
      <w:pPr>
        <w:jc w:val="both"/>
        <w:rPr>
          <w:szCs w:val="28"/>
        </w:rPr>
      </w:pPr>
      <w:r>
        <w:rPr>
          <w:szCs w:val="28"/>
        </w:rPr>
        <w:t>«</w:t>
      </w:r>
      <w:hyperlink r:id="rId7" w:history="1">
        <w:r w:rsidR="007359CA" w:rsidRPr="007359CA">
          <w:rPr>
            <w:rStyle w:val="ab"/>
            <w:color w:val="000000"/>
            <w:szCs w:val="28"/>
            <w:lang w:val="en-US"/>
          </w:rPr>
          <w:t>WWW</w:t>
        </w:r>
        <w:r w:rsidR="007359CA" w:rsidRPr="007359CA">
          <w:rPr>
            <w:rStyle w:val="ab"/>
            <w:color w:val="000000"/>
            <w:szCs w:val="28"/>
          </w:rPr>
          <w:t>.</w:t>
        </w:r>
        <w:r w:rsidR="007359CA" w:rsidRPr="007359CA">
          <w:rPr>
            <w:rStyle w:val="ab"/>
            <w:color w:val="000000"/>
            <w:szCs w:val="28"/>
            <w:lang w:val="en-US"/>
          </w:rPr>
          <w:t>ADM</w:t>
        </w:r>
        <w:r w:rsidR="007359CA" w:rsidRPr="007359CA">
          <w:rPr>
            <w:rStyle w:val="ab"/>
            <w:color w:val="000000"/>
            <w:szCs w:val="28"/>
          </w:rPr>
          <w:t>-</w:t>
        </w:r>
        <w:r w:rsidR="007359CA" w:rsidRPr="007359CA">
          <w:rPr>
            <w:rStyle w:val="ab"/>
            <w:color w:val="000000"/>
            <w:szCs w:val="28"/>
            <w:lang w:val="en-US"/>
          </w:rPr>
          <w:t>ZAPOROZHSKAYA</w:t>
        </w:r>
        <w:r w:rsidR="007359CA" w:rsidRPr="007359CA">
          <w:rPr>
            <w:rStyle w:val="ab"/>
            <w:color w:val="000000"/>
            <w:szCs w:val="28"/>
          </w:rPr>
          <w:t>.</w:t>
        </w:r>
        <w:r w:rsidR="007359CA" w:rsidRPr="007359CA">
          <w:rPr>
            <w:rStyle w:val="ab"/>
            <w:color w:val="000000"/>
            <w:szCs w:val="28"/>
            <w:lang w:val="en-US"/>
          </w:rPr>
          <w:t>RU</w:t>
        </w:r>
        <w:r w:rsidR="007359CA" w:rsidRPr="007359CA">
          <w:rPr>
            <w:rStyle w:val="ab"/>
            <w:color w:val="000000"/>
            <w:szCs w:val="28"/>
          </w:rPr>
          <w:t>»</w:t>
        </w:r>
      </w:hyperlink>
      <w:r w:rsidR="0001040D">
        <w:rPr>
          <w:szCs w:val="28"/>
        </w:rPr>
        <w:t>, в разделе «</w:t>
      </w:r>
      <w:r w:rsidR="00F73036">
        <w:rPr>
          <w:szCs w:val="28"/>
        </w:rPr>
        <w:t>антикорруп</w:t>
      </w:r>
      <w:r w:rsidR="007359CA">
        <w:rPr>
          <w:szCs w:val="28"/>
        </w:rPr>
        <w:t xml:space="preserve">ционная экспертиза», для изучения независимыми экспертами. </w:t>
      </w:r>
    </w:p>
    <w:p w:rsidR="00AB4D94" w:rsidRDefault="00AB4D94" w:rsidP="0001040D">
      <w:pPr>
        <w:jc w:val="both"/>
        <w:rPr>
          <w:szCs w:val="28"/>
        </w:rPr>
      </w:pPr>
    </w:p>
    <w:p w:rsidR="00AB4D94" w:rsidRDefault="00AB4D94" w:rsidP="0001040D">
      <w:pPr>
        <w:jc w:val="both"/>
        <w:rPr>
          <w:szCs w:val="28"/>
        </w:rPr>
      </w:pPr>
    </w:p>
    <w:p w:rsidR="00AB4D94" w:rsidRDefault="00AB4D94" w:rsidP="00AB4D94">
      <w:pPr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AB4D94" w:rsidRDefault="00AB4D94" w:rsidP="00AB4D94">
      <w:pPr>
        <w:jc w:val="center"/>
        <w:rPr>
          <w:szCs w:val="28"/>
        </w:rPr>
      </w:pPr>
    </w:p>
    <w:p w:rsidR="00AB4D94" w:rsidRDefault="00AB4D94" w:rsidP="00AB4D94">
      <w:pPr>
        <w:jc w:val="center"/>
        <w:rPr>
          <w:szCs w:val="28"/>
        </w:rPr>
      </w:pPr>
    </w:p>
    <w:p w:rsidR="007359CA" w:rsidRDefault="007359CA" w:rsidP="00C902A8">
      <w:pPr>
        <w:ind w:firstLine="851"/>
        <w:jc w:val="both"/>
        <w:rPr>
          <w:szCs w:val="28"/>
        </w:rPr>
      </w:pPr>
      <w:r>
        <w:rPr>
          <w:szCs w:val="28"/>
        </w:rPr>
        <w:t>3.2</w:t>
      </w:r>
      <w:r w:rsidR="0001040D">
        <w:rPr>
          <w:szCs w:val="28"/>
        </w:rPr>
        <w:t>.</w:t>
      </w:r>
      <w:r w:rsidR="0001040D">
        <w:rPr>
          <w:szCs w:val="28"/>
        </w:rPr>
        <w:tab/>
        <w:t>Независимые эксперты в течение</w:t>
      </w:r>
      <w:r>
        <w:rPr>
          <w:szCs w:val="28"/>
        </w:rPr>
        <w:t xml:space="preserve"> 3 дней направляют заключения по результатам независимой антикоррукционной  экспертизы на электронный адрес Уполномоченного органа. </w:t>
      </w:r>
    </w:p>
    <w:p w:rsidR="007359CA" w:rsidRDefault="007359CA" w:rsidP="00C902A8">
      <w:pPr>
        <w:ind w:firstLine="851"/>
        <w:jc w:val="both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  <w:t xml:space="preserve">Заключение по результатам независимой антикоррукционной экспертизы должно содержать:  </w:t>
      </w:r>
    </w:p>
    <w:p w:rsidR="007359CA" w:rsidRDefault="007359CA" w:rsidP="00C902A8">
      <w:pPr>
        <w:ind w:firstLine="851"/>
        <w:jc w:val="both"/>
        <w:rPr>
          <w:szCs w:val="28"/>
        </w:rPr>
      </w:pPr>
      <w:r>
        <w:rPr>
          <w:szCs w:val="28"/>
        </w:rPr>
        <w:t>- наименование (</w:t>
      </w:r>
      <w:r w:rsidR="00530896">
        <w:rPr>
          <w:szCs w:val="28"/>
        </w:rPr>
        <w:t>фамилию,</w:t>
      </w:r>
      <w:r w:rsidR="0001040D">
        <w:rPr>
          <w:szCs w:val="28"/>
        </w:rPr>
        <w:t xml:space="preserve"> </w:t>
      </w:r>
      <w:r w:rsidR="00530896">
        <w:rPr>
          <w:szCs w:val="28"/>
        </w:rPr>
        <w:t>имя,</w:t>
      </w:r>
      <w:r w:rsidR="0001040D">
        <w:rPr>
          <w:szCs w:val="28"/>
        </w:rPr>
        <w:t xml:space="preserve"> </w:t>
      </w:r>
      <w:r w:rsidR="00530896">
        <w:rPr>
          <w:szCs w:val="28"/>
        </w:rPr>
        <w:t xml:space="preserve">отчество) независимого эксперта; </w:t>
      </w:r>
    </w:p>
    <w:p w:rsidR="00530896" w:rsidRDefault="00530896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- адрес для направления корреспонденции; </w:t>
      </w:r>
    </w:p>
    <w:p w:rsidR="00530896" w:rsidRDefault="00530896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- наименование нормативного правового акта (проекта), на который дается экспертное заключение; </w:t>
      </w:r>
    </w:p>
    <w:p w:rsidR="00530896" w:rsidRDefault="00530896" w:rsidP="006A3041">
      <w:pPr>
        <w:ind w:firstLine="851"/>
        <w:jc w:val="both"/>
        <w:rPr>
          <w:szCs w:val="28"/>
        </w:rPr>
      </w:pPr>
      <w:r>
        <w:rPr>
          <w:szCs w:val="28"/>
        </w:rPr>
        <w:t>-  вывод об обнаружен</w:t>
      </w:r>
      <w:r w:rsidR="0001040D">
        <w:rPr>
          <w:szCs w:val="28"/>
        </w:rPr>
        <w:t>ии либо отсутствии в нормативно</w:t>
      </w:r>
      <w:r>
        <w:rPr>
          <w:szCs w:val="28"/>
        </w:rPr>
        <w:t xml:space="preserve"> правовом </w:t>
      </w:r>
      <w:r w:rsidR="0001040D">
        <w:rPr>
          <w:szCs w:val="28"/>
        </w:rPr>
        <w:t>акте (</w:t>
      </w:r>
      <w:r>
        <w:rPr>
          <w:szCs w:val="28"/>
        </w:rPr>
        <w:t xml:space="preserve">проекте) коррупциогенных факторов. </w:t>
      </w:r>
    </w:p>
    <w:p w:rsidR="00530896" w:rsidRDefault="00CC2548" w:rsidP="00C902A8">
      <w:pPr>
        <w:ind w:firstLine="851"/>
        <w:jc w:val="both"/>
        <w:rPr>
          <w:szCs w:val="28"/>
        </w:rPr>
      </w:pPr>
      <w:r>
        <w:rPr>
          <w:szCs w:val="28"/>
        </w:rPr>
        <w:t>В случае если независимым экспертом делается вывод об обнаружении в нормативном правовом акте (проекте) коррупциогенных факторов,</w:t>
      </w:r>
      <w:r w:rsidR="0001040D">
        <w:rPr>
          <w:szCs w:val="28"/>
        </w:rPr>
        <w:t xml:space="preserve"> </w:t>
      </w:r>
      <w:r>
        <w:rPr>
          <w:szCs w:val="28"/>
        </w:rPr>
        <w:t>заключение по  результатам незави</w:t>
      </w:r>
      <w:r w:rsidR="00652385">
        <w:rPr>
          <w:szCs w:val="28"/>
        </w:rPr>
        <w:t xml:space="preserve">симой антикоррукционной экспертизы должно содержать:  </w:t>
      </w:r>
    </w:p>
    <w:p w:rsidR="00652385" w:rsidRDefault="00652385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- наименование коррупциогенного фактора в соответствии с «Методики»; </w:t>
      </w:r>
    </w:p>
    <w:p w:rsidR="00652385" w:rsidRDefault="00652385" w:rsidP="00C902A8">
      <w:pPr>
        <w:ind w:firstLine="851"/>
        <w:jc w:val="both"/>
        <w:rPr>
          <w:szCs w:val="28"/>
        </w:rPr>
      </w:pPr>
      <w:r>
        <w:rPr>
          <w:szCs w:val="28"/>
        </w:rPr>
        <w:t>-указание на абзац,</w:t>
      </w:r>
      <w:r w:rsidR="0001040D">
        <w:rPr>
          <w:szCs w:val="28"/>
        </w:rPr>
        <w:t xml:space="preserve"> </w:t>
      </w:r>
      <w:r>
        <w:rPr>
          <w:szCs w:val="28"/>
        </w:rPr>
        <w:t>подпункт, пункт,</w:t>
      </w:r>
      <w:r w:rsidR="0001040D">
        <w:rPr>
          <w:szCs w:val="28"/>
        </w:rPr>
        <w:t xml:space="preserve"> </w:t>
      </w:r>
      <w:r>
        <w:rPr>
          <w:szCs w:val="28"/>
        </w:rPr>
        <w:t>часть, статью, раздел,</w:t>
      </w:r>
      <w:r w:rsidR="0001040D">
        <w:rPr>
          <w:szCs w:val="28"/>
        </w:rPr>
        <w:t xml:space="preserve"> </w:t>
      </w:r>
      <w:r>
        <w:rPr>
          <w:szCs w:val="28"/>
        </w:rPr>
        <w:t>главу норм</w:t>
      </w:r>
      <w:r w:rsidR="0001040D">
        <w:rPr>
          <w:szCs w:val="28"/>
        </w:rPr>
        <w:t>ативного правового акта (</w:t>
      </w:r>
      <w:r>
        <w:rPr>
          <w:szCs w:val="28"/>
        </w:rPr>
        <w:t>прое</w:t>
      </w:r>
      <w:r w:rsidR="0001040D">
        <w:rPr>
          <w:szCs w:val="28"/>
        </w:rPr>
        <w:t>кта) в которых обнаружен коррупц</w:t>
      </w:r>
      <w:r>
        <w:rPr>
          <w:szCs w:val="28"/>
        </w:rPr>
        <w:t>иогенный фактор,</w:t>
      </w:r>
      <w:r w:rsidR="0001040D">
        <w:rPr>
          <w:szCs w:val="28"/>
        </w:rPr>
        <w:t xml:space="preserve"> </w:t>
      </w:r>
      <w:r>
        <w:rPr>
          <w:szCs w:val="28"/>
        </w:rPr>
        <w:t xml:space="preserve">либо указание на отсутствие нормы </w:t>
      </w:r>
      <w:r w:rsidR="00CE0645">
        <w:rPr>
          <w:szCs w:val="28"/>
        </w:rPr>
        <w:t>в нормативно</w:t>
      </w:r>
      <w:r w:rsidR="0001040D">
        <w:rPr>
          <w:szCs w:val="28"/>
        </w:rPr>
        <w:t>м правовом акте (</w:t>
      </w:r>
      <w:r w:rsidR="00C902A8">
        <w:rPr>
          <w:szCs w:val="28"/>
        </w:rPr>
        <w:t>проекте),</w:t>
      </w:r>
      <w:r w:rsidR="006A3041">
        <w:rPr>
          <w:szCs w:val="28"/>
        </w:rPr>
        <w:t xml:space="preserve"> </w:t>
      </w:r>
      <w:r w:rsidR="00C902A8">
        <w:rPr>
          <w:szCs w:val="28"/>
        </w:rPr>
        <w:t xml:space="preserve">если коррупциогенный фактор связан с правовыми пробелами;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-  предложение о способе устранения обнаруже</w:t>
      </w:r>
      <w:r w:rsidR="0001040D">
        <w:rPr>
          <w:szCs w:val="28"/>
        </w:rPr>
        <w:t>нных коррупциогенных факторов.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В заключении по результатам независимой антикоррупционной экспертизы могут  быть отражены возможные негативные последствия сохранения в норматив</w:t>
      </w:r>
      <w:r w:rsidR="0001040D">
        <w:rPr>
          <w:szCs w:val="28"/>
        </w:rPr>
        <w:t>ном правовом  акте (</w:t>
      </w:r>
      <w:r>
        <w:rPr>
          <w:szCs w:val="28"/>
        </w:rPr>
        <w:t>проекте) выявленных корр</w:t>
      </w:r>
      <w:r w:rsidR="0001040D">
        <w:rPr>
          <w:szCs w:val="28"/>
        </w:rPr>
        <w:t>у</w:t>
      </w:r>
      <w:r>
        <w:rPr>
          <w:szCs w:val="28"/>
        </w:rPr>
        <w:t xml:space="preserve">пционных факторов.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Выявление при проведении экспертизы на коррупциогенность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3.4</w:t>
      </w:r>
      <w:r>
        <w:rPr>
          <w:szCs w:val="28"/>
        </w:rPr>
        <w:tab/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 экспертом по юридическим вопросам </w:t>
      </w:r>
      <w:r w:rsidR="002B79E0">
        <w:rPr>
          <w:szCs w:val="28"/>
        </w:rPr>
        <w:t xml:space="preserve"> администрации </w:t>
      </w:r>
      <w:r>
        <w:rPr>
          <w:szCs w:val="28"/>
        </w:rPr>
        <w:t xml:space="preserve">Запорожского сельского поселения Темрюкского района.                                                                                                        </w:t>
      </w:r>
    </w:p>
    <w:p w:rsidR="00C902A8" w:rsidRDefault="00C902A8" w:rsidP="00FB3BFB">
      <w:pPr>
        <w:ind w:firstLine="851"/>
        <w:jc w:val="both"/>
        <w:rPr>
          <w:szCs w:val="28"/>
        </w:rPr>
      </w:pPr>
      <w:r>
        <w:rPr>
          <w:szCs w:val="28"/>
        </w:rPr>
        <w:t>3.5 Эксперт по юридическим вопросам</w:t>
      </w:r>
      <w:r w:rsidR="0001040D">
        <w:rPr>
          <w:szCs w:val="28"/>
        </w:rPr>
        <w:t xml:space="preserve"> администрации</w:t>
      </w:r>
      <w:r>
        <w:rPr>
          <w:szCs w:val="28"/>
        </w:rPr>
        <w:t xml:space="preserve"> Запорожского  поселения Темрюкского района в трехдневный срок с момента получения нормативного правового акта и заключений независимых экспертов проводить антикоррупционную экспертизу проекта нормативного правового акта, составляет экспертное заключение с учетом заключений независимых экспертов и на следующий рабочий день после истечения срока, установленного пунктом 1.6 настоящего Порядка, направляе</w:t>
      </w:r>
      <w:r w:rsidR="0001040D">
        <w:rPr>
          <w:szCs w:val="28"/>
        </w:rPr>
        <w:t>т  его упол</w:t>
      </w:r>
      <w:r w:rsidR="00F73036">
        <w:rPr>
          <w:szCs w:val="28"/>
        </w:rPr>
        <w:t>номоченному органу</w:t>
      </w:r>
      <w:r>
        <w:rPr>
          <w:szCs w:val="28"/>
        </w:rPr>
        <w:t xml:space="preserve">.  </w:t>
      </w:r>
    </w:p>
    <w:p w:rsidR="00AB4D94" w:rsidRDefault="00AB4D94" w:rsidP="00C902A8">
      <w:pPr>
        <w:ind w:firstLine="851"/>
        <w:jc w:val="both"/>
        <w:rPr>
          <w:szCs w:val="28"/>
        </w:rPr>
      </w:pPr>
    </w:p>
    <w:p w:rsidR="00AB4D94" w:rsidRDefault="00AB4D94" w:rsidP="00AB4D94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AB4D94" w:rsidRDefault="00AB4D94" w:rsidP="00AB4D94">
      <w:pPr>
        <w:ind w:firstLine="851"/>
        <w:jc w:val="center"/>
        <w:rPr>
          <w:szCs w:val="28"/>
        </w:rPr>
      </w:pPr>
    </w:p>
    <w:p w:rsidR="00AB4D94" w:rsidRDefault="00AB4D94" w:rsidP="00AB4D94">
      <w:pPr>
        <w:ind w:firstLine="851"/>
        <w:jc w:val="center"/>
        <w:rPr>
          <w:szCs w:val="28"/>
        </w:rPr>
      </w:pP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3.6.</w:t>
      </w:r>
      <w:r>
        <w:rPr>
          <w:szCs w:val="28"/>
        </w:rPr>
        <w:tab/>
        <w:t xml:space="preserve">В тридцатидневный срок со дня получения заключения по результатам независимой антикоррупционной экспертизы уполномоченный орган направляет эксперту мотивированный ответ, за исключением случаев, когда в заключении отсутствует предложение о способе устранения выявленных коррупциогенных факторов.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3.7</w:t>
      </w:r>
      <w:r>
        <w:rPr>
          <w:szCs w:val="28"/>
        </w:rPr>
        <w:tab/>
        <w:t xml:space="preserve">Заключение эксперта по юридическим вопросам </w:t>
      </w:r>
      <w:r w:rsidR="002B79E0">
        <w:rPr>
          <w:szCs w:val="28"/>
        </w:rPr>
        <w:t xml:space="preserve"> администрации </w:t>
      </w:r>
      <w:r>
        <w:rPr>
          <w:szCs w:val="28"/>
        </w:rPr>
        <w:t xml:space="preserve">Запорожского сельского поселения Темрюкского района по результатам антикоррупционной экспертизы должно содержать: 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- наименовани</w:t>
      </w:r>
      <w:r w:rsidR="0001040D">
        <w:rPr>
          <w:szCs w:val="28"/>
        </w:rPr>
        <w:t>е нормативного правового акта (</w:t>
      </w:r>
      <w:r>
        <w:rPr>
          <w:szCs w:val="28"/>
        </w:rPr>
        <w:t xml:space="preserve">проекта), на которое дается экспертное заключение;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- наименование структурного подразделения администрации Запорожского сельского поселения Темрюкского района, представившего нормативно правовой акт для проведения антикоррупционной экспертизы;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- вывод об обнаружении либо отсутствии</w:t>
      </w:r>
      <w:r w:rsidR="0001040D">
        <w:rPr>
          <w:szCs w:val="28"/>
        </w:rPr>
        <w:t xml:space="preserve">  в нормативном правовом акте (</w:t>
      </w:r>
      <w:r>
        <w:rPr>
          <w:szCs w:val="28"/>
        </w:rPr>
        <w:t xml:space="preserve">проекте) коррупциогенных факторов.  </w:t>
      </w:r>
    </w:p>
    <w:p w:rsidR="00C902A8" w:rsidRDefault="0001040D" w:rsidP="00C902A8">
      <w:pPr>
        <w:ind w:firstLine="851"/>
        <w:jc w:val="both"/>
        <w:rPr>
          <w:szCs w:val="28"/>
        </w:rPr>
      </w:pPr>
      <w:r>
        <w:rPr>
          <w:szCs w:val="28"/>
        </w:rPr>
        <w:t>В случае</w:t>
      </w:r>
      <w:r w:rsidR="00C902A8">
        <w:rPr>
          <w:szCs w:val="28"/>
        </w:rPr>
        <w:t>, если  экспертом по юридическим вопросам делается вывод  об обнаружени</w:t>
      </w:r>
      <w:r>
        <w:rPr>
          <w:szCs w:val="28"/>
        </w:rPr>
        <w:t>и в нормативном правовом акте (</w:t>
      </w:r>
      <w:r w:rsidR="00C902A8">
        <w:rPr>
          <w:szCs w:val="28"/>
        </w:rPr>
        <w:t xml:space="preserve">проекте) коррупциогенных  факторов, заключение правового  управления по результатам  антикоррупционной экспертизы должно содержать: 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- наименование коррупциогенного фактора в соответствии с Методикой; 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- указание на абзац, подпункт, пункт, часть,  статью, раздел, главу нормативного правового акта (проекта), в которых обнаружен коррупциогенный  фактор, либо указание на отсутствие нормы в нормативном акте (проекте),</w:t>
      </w:r>
      <w:r w:rsidR="0001040D">
        <w:rPr>
          <w:szCs w:val="28"/>
        </w:rPr>
        <w:t xml:space="preserve"> </w:t>
      </w:r>
      <w:r>
        <w:rPr>
          <w:szCs w:val="28"/>
        </w:rPr>
        <w:t xml:space="preserve">если коррупциогенный фактор связан с правовыми проблемами; 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-  предложение о способе устранения обнаруженных коррупциогенных факторов;                                       </w:t>
      </w:r>
    </w:p>
    <w:p w:rsidR="00C902A8" w:rsidRDefault="0001040D" w:rsidP="00C902A8">
      <w:pPr>
        <w:ind w:firstLine="851"/>
        <w:jc w:val="both"/>
        <w:rPr>
          <w:szCs w:val="28"/>
        </w:rPr>
      </w:pPr>
      <w:r>
        <w:rPr>
          <w:szCs w:val="28"/>
        </w:rPr>
        <w:t>В заключение</w:t>
      </w:r>
      <w:r w:rsidR="00C902A8">
        <w:rPr>
          <w:szCs w:val="28"/>
        </w:rPr>
        <w:t xml:space="preserve"> эксперта по юридическим вопросам </w:t>
      </w:r>
      <w:r>
        <w:rPr>
          <w:szCs w:val="28"/>
        </w:rPr>
        <w:t xml:space="preserve">администрации </w:t>
      </w:r>
      <w:r w:rsidR="00C902A8">
        <w:rPr>
          <w:szCs w:val="28"/>
        </w:rPr>
        <w:t xml:space="preserve">Запорожского сельского поселения Темрюкского района по результатам антикоррупционной экспертизы могут быть  отражены возможные негативные последствия сохранения в нормативном правовом акте  (проекте) выявленных коррупцуионных факторов.   </w:t>
      </w:r>
    </w:p>
    <w:p w:rsidR="00C902A8" w:rsidRDefault="0001040D" w:rsidP="00C902A8">
      <w:pPr>
        <w:ind w:firstLine="851"/>
        <w:jc w:val="both"/>
        <w:rPr>
          <w:szCs w:val="28"/>
        </w:rPr>
      </w:pPr>
      <w:r>
        <w:rPr>
          <w:szCs w:val="28"/>
        </w:rPr>
        <w:t>Выя</w:t>
      </w:r>
      <w:r w:rsidR="00C902A8">
        <w:rPr>
          <w:szCs w:val="28"/>
        </w:rPr>
        <w:t>влен</w:t>
      </w:r>
      <w:r>
        <w:rPr>
          <w:szCs w:val="28"/>
        </w:rPr>
        <w:t>н</w:t>
      </w:r>
      <w:r w:rsidR="00C902A8">
        <w:rPr>
          <w:szCs w:val="28"/>
        </w:rPr>
        <w:t>ые при проведении антикоррупционной экспертизы положения, не относящиеся в соответствии с Методикой к коррупционным факторам, но которые могут способствовать созданию условий для проявления кор</w:t>
      </w:r>
      <w:r>
        <w:rPr>
          <w:szCs w:val="28"/>
        </w:rPr>
        <w:t>рупции, указываются в заключение</w:t>
      </w:r>
      <w:r w:rsidR="00C902A8">
        <w:rPr>
          <w:szCs w:val="28"/>
        </w:rPr>
        <w:t xml:space="preserve">  эксперта по юридическим вопросам </w:t>
      </w:r>
      <w:r>
        <w:rPr>
          <w:szCs w:val="28"/>
        </w:rPr>
        <w:t xml:space="preserve">администрации </w:t>
      </w:r>
      <w:r w:rsidR="00C902A8">
        <w:rPr>
          <w:szCs w:val="28"/>
        </w:rPr>
        <w:t xml:space="preserve">Запорожского сельского поселения Темрюкского района по результатам антикоррупционной экспертизы. </w:t>
      </w:r>
    </w:p>
    <w:p w:rsidR="006A3041" w:rsidRDefault="00C902A8" w:rsidP="00FB3BFB">
      <w:pPr>
        <w:ind w:firstLine="851"/>
        <w:jc w:val="both"/>
        <w:rPr>
          <w:szCs w:val="28"/>
        </w:rPr>
      </w:pPr>
      <w:r>
        <w:rPr>
          <w:szCs w:val="28"/>
        </w:rPr>
        <w:t>3.8</w:t>
      </w:r>
      <w:r w:rsidR="0001040D">
        <w:rPr>
          <w:szCs w:val="28"/>
        </w:rPr>
        <w:t>.</w:t>
      </w:r>
      <w:r>
        <w:rPr>
          <w:szCs w:val="28"/>
        </w:rPr>
        <w:t xml:space="preserve"> Заключение эксперта по юридическим вопроса</w:t>
      </w:r>
      <w:r w:rsidR="0000195A">
        <w:rPr>
          <w:szCs w:val="28"/>
        </w:rPr>
        <w:t>м</w:t>
      </w:r>
      <w:r w:rsidR="0001040D">
        <w:rPr>
          <w:szCs w:val="28"/>
        </w:rPr>
        <w:t xml:space="preserve"> администрации </w:t>
      </w:r>
      <w:r>
        <w:rPr>
          <w:szCs w:val="28"/>
        </w:rPr>
        <w:t xml:space="preserve"> Запорожского сельского поселения Темрюкского района по результатам антикоррупционной экс</w:t>
      </w:r>
      <w:r w:rsidR="0001040D">
        <w:rPr>
          <w:szCs w:val="28"/>
        </w:rPr>
        <w:t>пертизы считается положительным</w:t>
      </w:r>
      <w:r>
        <w:rPr>
          <w:szCs w:val="28"/>
        </w:rPr>
        <w:t>, если в  нормативном правовом акте</w:t>
      </w:r>
      <w:r w:rsidR="0001040D">
        <w:rPr>
          <w:szCs w:val="28"/>
        </w:rPr>
        <w:t xml:space="preserve"> (</w:t>
      </w:r>
      <w:r>
        <w:rPr>
          <w:szCs w:val="28"/>
        </w:rPr>
        <w:t xml:space="preserve">проекте) коррупционные факторы не обнаружены. </w:t>
      </w:r>
    </w:p>
    <w:p w:rsidR="00AB4D94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3.9</w:t>
      </w:r>
      <w:r w:rsidR="0001040D">
        <w:rPr>
          <w:szCs w:val="28"/>
        </w:rPr>
        <w:t>.</w:t>
      </w:r>
      <w:r>
        <w:rPr>
          <w:szCs w:val="28"/>
        </w:rPr>
        <w:tab/>
        <w:t>Заключение эксперта по юридическим вопроса</w:t>
      </w:r>
      <w:r w:rsidR="0000195A">
        <w:rPr>
          <w:szCs w:val="28"/>
        </w:rPr>
        <w:t>м</w:t>
      </w:r>
      <w:r w:rsidR="0001040D">
        <w:rPr>
          <w:szCs w:val="28"/>
        </w:rPr>
        <w:t xml:space="preserve"> администрации </w:t>
      </w:r>
      <w:r>
        <w:rPr>
          <w:szCs w:val="28"/>
        </w:rPr>
        <w:t xml:space="preserve"> Запорожского сельского поселения Темрюкского района считается </w:t>
      </w:r>
      <w:r w:rsidR="00AB4D94">
        <w:rPr>
          <w:szCs w:val="28"/>
        </w:rPr>
        <w:t xml:space="preserve">отрицательным, если в заключение </w:t>
      </w:r>
      <w:r>
        <w:rPr>
          <w:szCs w:val="28"/>
        </w:rPr>
        <w:t xml:space="preserve"> содержатся </w:t>
      </w:r>
      <w:r w:rsidR="00AB4D94">
        <w:rPr>
          <w:szCs w:val="28"/>
        </w:rPr>
        <w:t xml:space="preserve">  </w:t>
      </w:r>
      <w:r>
        <w:rPr>
          <w:szCs w:val="28"/>
        </w:rPr>
        <w:t xml:space="preserve">указания </w:t>
      </w:r>
      <w:r w:rsidR="00AB4D94">
        <w:rPr>
          <w:szCs w:val="28"/>
        </w:rPr>
        <w:t xml:space="preserve">  </w:t>
      </w:r>
      <w:r>
        <w:rPr>
          <w:szCs w:val="28"/>
        </w:rPr>
        <w:t xml:space="preserve">на </w:t>
      </w:r>
      <w:r w:rsidR="00AB4D94">
        <w:rPr>
          <w:szCs w:val="28"/>
        </w:rPr>
        <w:t xml:space="preserve">  </w:t>
      </w:r>
      <w:r>
        <w:rPr>
          <w:szCs w:val="28"/>
        </w:rPr>
        <w:t xml:space="preserve">коррупционные </w:t>
      </w:r>
    </w:p>
    <w:p w:rsidR="00AB4D94" w:rsidRDefault="00AB4D94" w:rsidP="00C902A8">
      <w:pPr>
        <w:ind w:firstLine="851"/>
        <w:jc w:val="both"/>
        <w:rPr>
          <w:szCs w:val="28"/>
        </w:rPr>
      </w:pPr>
    </w:p>
    <w:p w:rsidR="00AB4D94" w:rsidRDefault="00AB4D94" w:rsidP="00AB4D94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AB4D94" w:rsidRDefault="00AB4D94" w:rsidP="00AB4D94">
      <w:pPr>
        <w:jc w:val="both"/>
        <w:rPr>
          <w:szCs w:val="28"/>
        </w:rPr>
      </w:pPr>
    </w:p>
    <w:p w:rsidR="00AB4D94" w:rsidRDefault="00AB4D94" w:rsidP="00AB4D94">
      <w:pPr>
        <w:jc w:val="both"/>
        <w:rPr>
          <w:szCs w:val="28"/>
        </w:rPr>
      </w:pPr>
    </w:p>
    <w:p w:rsidR="00C902A8" w:rsidRDefault="00C902A8" w:rsidP="00AB4D94">
      <w:pPr>
        <w:jc w:val="both"/>
        <w:rPr>
          <w:szCs w:val="28"/>
        </w:rPr>
      </w:pPr>
      <w:r>
        <w:rPr>
          <w:szCs w:val="28"/>
        </w:rPr>
        <w:t xml:space="preserve">факторы. В этом случае проект направляется на доработку,  в нормативный правовой акт рекомендуется внести изменения.  </w:t>
      </w:r>
    </w:p>
    <w:p w:rsidR="00C902A8" w:rsidRPr="00FB3BFB" w:rsidRDefault="00C902A8" w:rsidP="00C902A8">
      <w:pPr>
        <w:ind w:firstLine="851"/>
        <w:jc w:val="both"/>
        <w:rPr>
          <w:color w:val="000000"/>
          <w:szCs w:val="28"/>
        </w:rPr>
      </w:pPr>
      <w:r>
        <w:rPr>
          <w:szCs w:val="28"/>
        </w:rPr>
        <w:t xml:space="preserve">После доработки  нормативный правовой акт направляется на </w:t>
      </w:r>
      <w:r w:rsidR="00FB3BFB" w:rsidRPr="00FB3BFB">
        <w:rPr>
          <w:color w:val="000000"/>
          <w:szCs w:val="28"/>
        </w:rPr>
        <w:t>согласование  эксперту по юридическим вопросам Запорожского</w:t>
      </w:r>
      <w:r w:rsidR="00FB3BFB">
        <w:rPr>
          <w:color w:val="000000"/>
          <w:szCs w:val="28"/>
        </w:rPr>
        <w:t xml:space="preserve"> сельского поселение Темрю</w:t>
      </w:r>
      <w:r w:rsidR="00FB3BFB" w:rsidRPr="00FB3BFB">
        <w:rPr>
          <w:color w:val="000000"/>
          <w:szCs w:val="28"/>
        </w:rPr>
        <w:t>кого района</w:t>
      </w:r>
      <w:r w:rsidR="00BF52AB">
        <w:rPr>
          <w:color w:val="000000"/>
          <w:szCs w:val="28"/>
        </w:rPr>
        <w:t xml:space="preserve"> и в Уполномоченный орган</w:t>
      </w:r>
      <w:r w:rsidRPr="00FB3BFB">
        <w:rPr>
          <w:color w:val="000000"/>
          <w:szCs w:val="28"/>
        </w:rPr>
        <w:t xml:space="preserve">. </w:t>
      </w:r>
    </w:p>
    <w:p w:rsidR="00C902A8" w:rsidRDefault="00C902A8" w:rsidP="00C902A8">
      <w:pPr>
        <w:ind w:firstLine="851"/>
        <w:jc w:val="both"/>
        <w:rPr>
          <w:szCs w:val="28"/>
        </w:rPr>
      </w:pPr>
      <w:r>
        <w:rPr>
          <w:szCs w:val="28"/>
        </w:rPr>
        <w:t>3.10. Поступившие заключения по  результатам независимой антикоррупционной экспертизы и заключение   эксперта по юридическим вопросам</w:t>
      </w:r>
      <w:r w:rsidR="0001040D">
        <w:rPr>
          <w:szCs w:val="28"/>
        </w:rPr>
        <w:t xml:space="preserve"> администрации</w:t>
      </w:r>
      <w:r>
        <w:rPr>
          <w:szCs w:val="28"/>
        </w:rPr>
        <w:t xml:space="preserve"> Запорожского сельского поселения Темрюкского района по результатам антикоррукционной экспертиз</w:t>
      </w:r>
      <w:r w:rsidR="0001040D">
        <w:rPr>
          <w:szCs w:val="28"/>
        </w:rPr>
        <w:t>ы нормативного правового акта (</w:t>
      </w:r>
      <w:r>
        <w:rPr>
          <w:szCs w:val="28"/>
        </w:rPr>
        <w:t>проекта) размещается Уполномоченным о</w:t>
      </w:r>
      <w:r w:rsidR="0001040D">
        <w:rPr>
          <w:szCs w:val="28"/>
        </w:rPr>
        <w:t>р</w:t>
      </w:r>
      <w:r>
        <w:rPr>
          <w:szCs w:val="28"/>
        </w:rPr>
        <w:t xml:space="preserve">ганом на официальном сайте </w:t>
      </w:r>
      <w:hyperlink r:id="rId8" w:history="1">
        <w:r w:rsidRPr="007359CA">
          <w:rPr>
            <w:rStyle w:val="ab"/>
            <w:color w:val="000000"/>
            <w:szCs w:val="28"/>
            <w:lang w:val="en-US"/>
          </w:rPr>
          <w:t>WWW</w:t>
        </w:r>
        <w:r w:rsidRPr="007359CA">
          <w:rPr>
            <w:rStyle w:val="ab"/>
            <w:color w:val="000000"/>
            <w:szCs w:val="28"/>
          </w:rPr>
          <w:t>.</w:t>
        </w:r>
        <w:r w:rsidRPr="007359CA">
          <w:rPr>
            <w:rStyle w:val="ab"/>
            <w:color w:val="000000"/>
            <w:szCs w:val="28"/>
            <w:lang w:val="en-US"/>
          </w:rPr>
          <w:t>ADM</w:t>
        </w:r>
        <w:r w:rsidRPr="007359CA">
          <w:rPr>
            <w:rStyle w:val="ab"/>
            <w:color w:val="000000"/>
            <w:szCs w:val="28"/>
          </w:rPr>
          <w:t>-</w:t>
        </w:r>
        <w:r w:rsidRPr="007359CA">
          <w:rPr>
            <w:rStyle w:val="ab"/>
            <w:color w:val="000000"/>
            <w:szCs w:val="28"/>
            <w:lang w:val="en-US"/>
          </w:rPr>
          <w:t>ZAPOROZHSKAYA</w:t>
        </w:r>
        <w:r w:rsidRPr="007359CA">
          <w:rPr>
            <w:rStyle w:val="ab"/>
            <w:color w:val="000000"/>
            <w:szCs w:val="28"/>
          </w:rPr>
          <w:t>.</w:t>
        </w:r>
        <w:r w:rsidRPr="007359CA">
          <w:rPr>
            <w:rStyle w:val="ab"/>
            <w:color w:val="000000"/>
            <w:szCs w:val="28"/>
            <w:lang w:val="en-US"/>
          </w:rPr>
          <w:t>RU</w:t>
        </w:r>
        <w:r w:rsidRPr="007359CA">
          <w:rPr>
            <w:rStyle w:val="ab"/>
            <w:color w:val="000000"/>
            <w:szCs w:val="28"/>
          </w:rPr>
          <w:t>»</w:t>
        </w:r>
      </w:hyperlink>
      <w:r w:rsidR="0001040D">
        <w:rPr>
          <w:szCs w:val="28"/>
        </w:rPr>
        <w:t>, в разделе «</w:t>
      </w:r>
      <w:r>
        <w:rPr>
          <w:szCs w:val="28"/>
        </w:rPr>
        <w:t>антик</w:t>
      </w:r>
      <w:r w:rsidR="002B79E0">
        <w:rPr>
          <w:szCs w:val="28"/>
        </w:rPr>
        <w:t xml:space="preserve">оррукционная экспертиза». </w:t>
      </w:r>
    </w:p>
    <w:p w:rsidR="002B79E0" w:rsidRDefault="002B79E0" w:rsidP="00C902A8">
      <w:pPr>
        <w:ind w:firstLine="851"/>
        <w:jc w:val="both"/>
        <w:rPr>
          <w:szCs w:val="28"/>
        </w:rPr>
      </w:pPr>
      <w:r>
        <w:rPr>
          <w:szCs w:val="28"/>
        </w:rPr>
        <w:t xml:space="preserve">3.11. Проект нормативного правового акта согласовывается Уполномоченным органом в порядке, установленном Инструкцией по делопроизводству в администрации Запорожского сельского поселения Темрюкского района. Руководитель Уполномоченного органа визирует проект нормативного правового акта администрации </w:t>
      </w:r>
      <w:r w:rsidR="00CF0C65">
        <w:rPr>
          <w:szCs w:val="28"/>
        </w:rPr>
        <w:t xml:space="preserve"> Запорожского сельского поселения Темрюкского района </w:t>
      </w:r>
      <w:r>
        <w:rPr>
          <w:szCs w:val="28"/>
        </w:rPr>
        <w:t>на листе согласования.</w:t>
      </w:r>
    </w:p>
    <w:p w:rsidR="0001040D" w:rsidRDefault="0001040D" w:rsidP="0001040D">
      <w:pPr>
        <w:jc w:val="both"/>
        <w:rPr>
          <w:szCs w:val="28"/>
        </w:rPr>
      </w:pPr>
    </w:p>
    <w:p w:rsidR="0001040D" w:rsidRDefault="0001040D" w:rsidP="0001040D">
      <w:pPr>
        <w:jc w:val="both"/>
        <w:rPr>
          <w:szCs w:val="28"/>
        </w:rPr>
      </w:pPr>
    </w:p>
    <w:p w:rsidR="00C902A8" w:rsidRDefault="00C902A8" w:rsidP="0001040D">
      <w:pPr>
        <w:jc w:val="both"/>
        <w:rPr>
          <w:szCs w:val="28"/>
        </w:rPr>
      </w:pPr>
      <w:r>
        <w:rPr>
          <w:szCs w:val="28"/>
        </w:rPr>
        <w:t xml:space="preserve">Глава Запорожского сельского поселения </w:t>
      </w:r>
    </w:p>
    <w:p w:rsidR="00C902A8" w:rsidRDefault="00C902A8" w:rsidP="0001040D">
      <w:pPr>
        <w:jc w:val="both"/>
        <w:rPr>
          <w:szCs w:val="28"/>
        </w:rPr>
      </w:pPr>
      <w:r>
        <w:rPr>
          <w:szCs w:val="28"/>
        </w:rPr>
        <w:t>Темрюкского район</w:t>
      </w:r>
      <w:r w:rsidR="00CA7E56">
        <w:rPr>
          <w:szCs w:val="28"/>
        </w:rPr>
        <w:t>а</w:t>
      </w:r>
      <w:r>
        <w:rPr>
          <w:szCs w:val="28"/>
        </w:rPr>
        <w:t xml:space="preserve">                                                          </w:t>
      </w:r>
      <w:r w:rsidR="00CA7E56">
        <w:rPr>
          <w:szCs w:val="28"/>
        </w:rPr>
        <w:t xml:space="preserve">             </w:t>
      </w:r>
      <w:r>
        <w:rPr>
          <w:szCs w:val="28"/>
        </w:rPr>
        <w:t>А.Г.Толстокорый</w:t>
      </w:r>
    </w:p>
    <w:p w:rsidR="00C902A8" w:rsidRDefault="00C902A8" w:rsidP="00C902A8">
      <w:pPr>
        <w:ind w:firstLine="851"/>
        <w:jc w:val="both"/>
        <w:rPr>
          <w:szCs w:val="28"/>
        </w:rPr>
      </w:pPr>
    </w:p>
    <w:p w:rsidR="00C902A8" w:rsidRDefault="00C902A8" w:rsidP="00C902A8">
      <w:pPr>
        <w:ind w:firstLine="851"/>
        <w:jc w:val="both"/>
        <w:rPr>
          <w:szCs w:val="28"/>
        </w:rPr>
      </w:pPr>
    </w:p>
    <w:p w:rsidR="0001040D" w:rsidRDefault="0001040D" w:rsidP="00FB3BFB">
      <w:pPr>
        <w:rPr>
          <w:szCs w:val="28"/>
        </w:rPr>
      </w:pPr>
    </w:p>
    <w:p w:rsidR="0001040D" w:rsidRDefault="0001040D" w:rsidP="00162151">
      <w:pPr>
        <w:ind w:firstLine="851"/>
        <w:jc w:val="right"/>
        <w:rPr>
          <w:szCs w:val="28"/>
        </w:rPr>
      </w:pPr>
    </w:p>
    <w:p w:rsidR="0001040D" w:rsidRDefault="0001040D" w:rsidP="00162151">
      <w:pPr>
        <w:ind w:firstLine="851"/>
        <w:jc w:val="right"/>
        <w:rPr>
          <w:szCs w:val="28"/>
        </w:rPr>
      </w:pPr>
    </w:p>
    <w:p w:rsidR="006A3041" w:rsidRDefault="006A3041" w:rsidP="00162151">
      <w:pPr>
        <w:ind w:firstLine="851"/>
        <w:jc w:val="right"/>
        <w:rPr>
          <w:szCs w:val="28"/>
        </w:rPr>
      </w:pPr>
    </w:p>
    <w:p w:rsidR="0001040D" w:rsidRDefault="0001040D" w:rsidP="00162151">
      <w:pPr>
        <w:ind w:firstLine="851"/>
        <w:jc w:val="right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CF0C65" w:rsidRDefault="00CF0C65" w:rsidP="0001040D">
      <w:pPr>
        <w:ind w:left="4680"/>
        <w:jc w:val="center"/>
        <w:rPr>
          <w:szCs w:val="28"/>
        </w:rPr>
      </w:pPr>
    </w:p>
    <w:p w:rsidR="00AB4D94" w:rsidRDefault="00AB4D94" w:rsidP="00AB4D9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01040D" w:rsidRPr="0001040D" w:rsidRDefault="00AB4D94" w:rsidP="00AB4D9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162151" w:rsidRPr="0001040D">
        <w:rPr>
          <w:szCs w:val="28"/>
        </w:rPr>
        <w:t>Приложение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Запорожского сельского поселения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и проектов  нормативных  правовых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актов Запорожского сельского поселения</w:t>
      </w:r>
    </w:p>
    <w:p w:rsidR="0001040D" w:rsidRPr="0001040D" w:rsidRDefault="0001040D" w:rsidP="0001040D">
      <w:pPr>
        <w:pStyle w:val="ConsPlusCel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1040D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01040D" w:rsidRDefault="0001040D" w:rsidP="00162151">
      <w:pPr>
        <w:ind w:firstLine="851"/>
        <w:jc w:val="right"/>
        <w:rPr>
          <w:szCs w:val="28"/>
        </w:rPr>
      </w:pPr>
    </w:p>
    <w:p w:rsidR="00162151" w:rsidRDefault="00162151" w:rsidP="00162151">
      <w:pPr>
        <w:ind w:firstLine="851"/>
        <w:jc w:val="right"/>
        <w:rPr>
          <w:szCs w:val="28"/>
        </w:rPr>
      </w:pPr>
      <w:r>
        <w:rPr>
          <w:szCs w:val="28"/>
        </w:rPr>
        <w:t xml:space="preserve"> </w:t>
      </w:r>
    </w:p>
    <w:p w:rsidR="00162151" w:rsidRDefault="00162151" w:rsidP="00162151">
      <w:pPr>
        <w:jc w:val="center"/>
        <w:rPr>
          <w:b/>
          <w:szCs w:val="28"/>
        </w:rPr>
      </w:pPr>
      <w:r w:rsidRPr="00D97AB8">
        <w:rPr>
          <w:b/>
          <w:szCs w:val="28"/>
        </w:rPr>
        <w:t>Блок</w:t>
      </w:r>
      <w:r>
        <w:rPr>
          <w:b/>
          <w:szCs w:val="28"/>
        </w:rPr>
        <w:t xml:space="preserve"> </w:t>
      </w:r>
      <w:r w:rsidRPr="00D97AB8">
        <w:rPr>
          <w:b/>
          <w:szCs w:val="28"/>
        </w:rPr>
        <w:t xml:space="preserve">- схема </w:t>
      </w:r>
      <w:r>
        <w:rPr>
          <w:b/>
          <w:szCs w:val="28"/>
        </w:rPr>
        <w:t xml:space="preserve">последовательности административных действий при проведении </w:t>
      </w:r>
      <w:r w:rsidRPr="00D97AB8">
        <w:rPr>
          <w:b/>
          <w:szCs w:val="28"/>
        </w:rPr>
        <w:t>антикорруп</w:t>
      </w:r>
      <w:r w:rsidR="00944666">
        <w:rPr>
          <w:b/>
          <w:szCs w:val="28"/>
        </w:rPr>
        <w:t xml:space="preserve">ционной экспертизы </w:t>
      </w:r>
      <w:r w:rsidR="00C902A8">
        <w:rPr>
          <w:b/>
          <w:szCs w:val="28"/>
        </w:rPr>
        <w:t xml:space="preserve"> нормативных </w:t>
      </w:r>
      <w:r w:rsidRPr="00D97AB8">
        <w:rPr>
          <w:b/>
          <w:szCs w:val="28"/>
        </w:rPr>
        <w:t xml:space="preserve"> правовых актов</w:t>
      </w:r>
      <w:r>
        <w:rPr>
          <w:b/>
          <w:szCs w:val="28"/>
        </w:rPr>
        <w:t xml:space="preserve"> </w:t>
      </w:r>
      <w:r w:rsidR="00C902A8">
        <w:rPr>
          <w:b/>
          <w:szCs w:val="28"/>
        </w:rPr>
        <w:t>(проектов</w:t>
      </w:r>
      <w:r>
        <w:rPr>
          <w:b/>
          <w:szCs w:val="28"/>
        </w:rPr>
        <w:t>)</w:t>
      </w:r>
    </w:p>
    <w:p w:rsidR="00162151" w:rsidRDefault="00162151" w:rsidP="00162151">
      <w:pPr>
        <w:ind w:firstLine="851"/>
        <w:jc w:val="right"/>
        <w:rPr>
          <w:szCs w:val="28"/>
        </w:rPr>
      </w:pPr>
    </w:p>
    <w:tbl>
      <w:tblPr>
        <w:tblW w:w="95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520"/>
        <w:gridCol w:w="1088"/>
        <w:gridCol w:w="1083"/>
      </w:tblGrid>
      <w:tr w:rsidR="00162151" w:rsidRPr="00E90EB8">
        <w:trPr>
          <w:trHeight w:val="55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E0E72">
              <w:rPr>
                <w:b/>
                <w:sz w:val="24"/>
              </w:rPr>
              <w:t>2.1</w:t>
            </w:r>
          </w:p>
        </w:tc>
        <w:tc>
          <w:tcPr>
            <w:tcW w:w="6520" w:type="dxa"/>
          </w:tcPr>
          <w:p w:rsidR="00162151" w:rsidRPr="000E0E72" w:rsidRDefault="00C902A8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cs="Arial"/>
                <w:szCs w:val="28"/>
              </w:rPr>
              <w:t>Предоставление нормативных правовых актов (проектов)</w:t>
            </w:r>
            <w:r w:rsidR="00162151" w:rsidRPr="000E0E72">
              <w:rPr>
                <w:rFonts w:cs="Arial"/>
                <w:szCs w:val="28"/>
              </w:rPr>
              <w:t xml:space="preserve"> для проведения антикоррупционной</w:t>
            </w:r>
            <w:r w:rsidR="00162151">
              <w:rPr>
                <w:rFonts w:cs="Arial"/>
                <w:szCs w:val="28"/>
              </w:rPr>
              <w:t xml:space="preserve"> экспертизы</w:t>
            </w:r>
          </w:p>
        </w:tc>
        <w:tc>
          <w:tcPr>
            <w:tcW w:w="1088" w:type="dxa"/>
            <w:vMerge w:val="restart"/>
            <w:tcBorders>
              <w:top w:val="nil"/>
              <w:right w:val="nil"/>
            </w:tcBorders>
          </w:tcPr>
          <w:p w:rsidR="00162151" w:rsidRPr="000E0E72" w:rsidRDefault="001F1988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-4.2pt;margin-top:12.05pt;width:48.45pt;height:0;z-index:8;mso-position-horizontal-relative:text;mso-position-vertical-relative:text" o:connectortype="straight"/>
              </w:pict>
            </w:r>
            <w:r>
              <w:rPr>
                <w:noProof/>
                <w:sz w:val="24"/>
              </w:rPr>
              <w:pict>
                <v:shape id="_x0000_s1052" type="#_x0000_t32" style="position:absolute;left:0;text-align:left;margin-left:-4.2pt;margin-top:602.85pt;width:48.45pt;height:0;z-index:9;mso-position-horizontal-relative:text;mso-position-vertical-relative:text" o:connectortype="straight"/>
              </w:pict>
            </w:r>
            <w:r>
              <w:rPr>
                <w:noProof/>
                <w:sz w:val="24"/>
              </w:rPr>
              <w:pict>
                <v:shape id="_x0000_s1053" type="#_x0000_t32" style="position:absolute;left:0;text-align:left;margin-left:44.25pt;margin-top:12.05pt;width:0;height:590.8pt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nil"/>
            </w:tcBorders>
            <w:textDirection w:val="tbRl"/>
            <w:vAlign w:val="bottom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ind w:left="113" w:right="98"/>
              <w:jc w:val="center"/>
              <w:rPr>
                <w:noProof/>
                <w:sz w:val="24"/>
              </w:rPr>
            </w:pPr>
          </w:p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ind w:left="113" w:right="98"/>
              <w:jc w:val="center"/>
              <w:rPr>
                <w:noProof/>
                <w:sz w:val="24"/>
              </w:rPr>
            </w:pPr>
          </w:p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ind w:left="113" w:right="98"/>
              <w:jc w:val="center"/>
              <w:rPr>
                <w:noProof/>
                <w:sz w:val="24"/>
              </w:rPr>
            </w:pPr>
            <w:r w:rsidRPr="000E0E72">
              <w:rPr>
                <w:noProof/>
                <w:sz w:val="24"/>
              </w:rPr>
              <w:t>Рекомендуемый срок – не менее 7 рабочих дней</w:t>
            </w:r>
          </w:p>
        </w:tc>
      </w:tr>
      <w:tr w:rsidR="00162151" w:rsidRPr="00E90EB8">
        <w:trPr>
          <w:trHeight w:val="2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162151" w:rsidRPr="000E0E72" w:rsidRDefault="001F1988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6" type="#_x0000_t32" style="position:absolute;left:0;text-align:left;margin-left:159.45pt;margin-top:-.4pt;width:.05pt;height:14.25pt;z-index:3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88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</w:tr>
      <w:tr w:rsidR="00162151" w:rsidRPr="00E90EB8">
        <w:trPr>
          <w:trHeight w:val="57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E0E72">
              <w:rPr>
                <w:b/>
                <w:sz w:val="24"/>
              </w:rPr>
              <w:t>2.2</w:t>
            </w:r>
          </w:p>
        </w:tc>
        <w:tc>
          <w:tcPr>
            <w:tcW w:w="6520" w:type="dxa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0E72">
              <w:rPr>
                <w:rFonts w:cs="Arial"/>
                <w:szCs w:val="28"/>
              </w:rPr>
              <w:t>Размещение электро</w:t>
            </w:r>
            <w:r w:rsidR="00C902A8">
              <w:rPr>
                <w:rFonts w:cs="Arial"/>
                <w:szCs w:val="28"/>
              </w:rPr>
              <w:t xml:space="preserve">нной копии  нормативных </w:t>
            </w:r>
            <w:r w:rsidRPr="000E0E72">
              <w:rPr>
                <w:rFonts w:cs="Arial"/>
                <w:szCs w:val="28"/>
              </w:rPr>
              <w:t>правовых актов (проек</w:t>
            </w:r>
            <w:r w:rsidR="0001040D">
              <w:rPr>
                <w:rFonts w:cs="Arial"/>
                <w:szCs w:val="28"/>
              </w:rPr>
              <w:t>тов</w:t>
            </w:r>
            <w:r>
              <w:rPr>
                <w:rFonts w:cs="Arial"/>
                <w:szCs w:val="28"/>
              </w:rPr>
              <w:t>)</w:t>
            </w:r>
            <w:r w:rsidRPr="000E0E72">
              <w:rPr>
                <w:rFonts w:cs="Arial"/>
                <w:szCs w:val="28"/>
              </w:rPr>
              <w:t xml:space="preserve"> на официальном сайт</w:t>
            </w:r>
            <w:r w:rsidR="00C902A8">
              <w:rPr>
                <w:rFonts w:cs="Arial"/>
                <w:szCs w:val="28"/>
              </w:rPr>
              <w:t>е Запорожского сельского поселения Темрюкского районо</w:t>
            </w:r>
            <w:r w:rsidRPr="000E0E72">
              <w:rPr>
                <w:rFonts w:cs="Arial"/>
                <w:szCs w:val="28"/>
              </w:rPr>
              <w:t xml:space="preserve"> в разделе, предназначенном для проведения антикоррупционной экспертизы</w:t>
            </w:r>
          </w:p>
        </w:tc>
        <w:tc>
          <w:tcPr>
            <w:tcW w:w="1088" w:type="dxa"/>
            <w:vMerge/>
            <w:tcBorders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62151" w:rsidRPr="00E90EB8">
        <w:trPr>
          <w:trHeight w:val="4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162151" w:rsidRPr="000E0E72" w:rsidRDefault="001F1988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7" type="#_x0000_t32" style="position:absolute;left:0;text-align:left;margin-left:159.7pt;margin-top:.8pt;width:.35pt;height:21.85pt;flip:x;z-index: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88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</w:tr>
      <w:tr w:rsidR="00162151" w:rsidRPr="00E90EB8">
        <w:trPr>
          <w:trHeight w:val="559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E0E72">
              <w:rPr>
                <w:b/>
                <w:sz w:val="24"/>
              </w:rPr>
              <w:t>2.3</w:t>
            </w:r>
          </w:p>
        </w:tc>
        <w:tc>
          <w:tcPr>
            <w:tcW w:w="6520" w:type="dxa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Cs w:val="28"/>
              </w:rPr>
            </w:pPr>
            <w:r w:rsidRPr="000E0E72">
              <w:rPr>
                <w:rFonts w:cs="Arial"/>
                <w:szCs w:val="28"/>
              </w:rPr>
              <w:t>Приём заключений независимых экспертов</w:t>
            </w:r>
          </w:p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</w:rPr>
            </w:pPr>
            <w:r w:rsidRPr="000E0E72">
              <w:rPr>
                <w:rFonts w:cs="Arial"/>
                <w:szCs w:val="28"/>
              </w:rPr>
              <w:t>(не менее 6 рабочих дней со дня размещения электро</w:t>
            </w:r>
            <w:r w:rsidR="00C902A8">
              <w:rPr>
                <w:rFonts w:cs="Arial"/>
                <w:szCs w:val="28"/>
              </w:rPr>
              <w:t xml:space="preserve">нной копии текста   нормативного </w:t>
            </w:r>
            <w:r w:rsidRPr="000E0E72">
              <w:rPr>
                <w:rFonts w:cs="Arial"/>
                <w:szCs w:val="28"/>
              </w:rPr>
              <w:t xml:space="preserve"> правового акта (про</w:t>
            </w:r>
            <w:r w:rsidR="0001040D">
              <w:rPr>
                <w:rFonts w:cs="Arial"/>
                <w:szCs w:val="28"/>
              </w:rPr>
              <w:t>екта</w:t>
            </w:r>
            <w:r w:rsidR="00C902A8">
              <w:rPr>
                <w:rFonts w:cs="Arial"/>
                <w:szCs w:val="28"/>
              </w:rPr>
              <w:t>) на официальном сайте За</w:t>
            </w:r>
            <w:r w:rsidR="0001040D">
              <w:rPr>
                <w:rFonts w:cs="Arial"/>
                <w:szCs w:val="28"/>
              </w:rPr>
              <w:t>п</w:t>
            </w:r>
            <w:r w:rsidR="00C902A8">
              <w:rPr>
                <w:rFonts w:cs="Arial"/>
                <w:szCs w:val="28"/>
              </w:rPr>
              <w:t>орожского сельского поселения Темрюкского района</w:t>
            </w:r>
            <w:r w:rsidRPr="000E0E72">
              <w:rPr>
                <w:rFonts w:cs="Arial"/>
                <w:szCs w:val="28"/>
              </w:rPr>
              <w:t xml:space="preserve">). </w:t>
            </w:r>
            <w:r>
              <w:rPr>
                <w:rFonts w:cs="Arial"/>
                <w:szCs w:val="28"/>
              </w:rPr>
              <w:br/>
            </w:r>
            <w:r w:rsidRPr="000E0E72">
              <w:rPr>
                <w:rFonts w:cs="Arial"/>
                <w:szCs w:val="28"/>
              </w:rPr>
              <w:t xml:space="preserve">Размещение заключений независимых экспертов </w:t>
            </w:r>
            <w:r>
              <w:rPr>
                <w:rFonts w:cs="Arial"/>
                <w:szCs w:val="28"/>
              </w:rPr>
              <w:br/>
            </w:r>
            <w:r w:rsidRPr="000E0E72">
              <w:rPr>
                <w:rFonts w:cs="Arial"/>
                <w:szCs w:val="28"/>
              </w:rPr>
              <w:t xml:space="preserve">на официальном сайте </w:t>
            </w:r>
            <w:r w:rsidR="00C902A8">
              <w:rPr>
                <w:rFonts w:cs="Arial"/>
                <w:szCs w:val="28"/>
              </w:rPr>
              <w:t>Запорожского поселения Темрюкского района</w:t>
            </w:r>
            <w:r w:rsidRPr="000E0E72">
              <w:rPr>
                <w:rFonts w:cs="Arial"/>
                <w:szCs w:val="28"/>
              </w:rPr>
              <w:t>, предназначенном для проведения антикоррупционной экспертизы</w:t>
            </w:r>
          </w:p>
        </w:tc>
        <w:tc>
          <w:tcPr>
            <w:tcW w:w="1088" w:type="dxa"/>
            <w:vMerge/>
            <w:tcBorders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62151" w:rsidRPr="00E90EB8">
        <w:trPr>
          <w:trHeight w:val="50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162151" w:rsidRPr="000E0E72" w:rsidRDefault="001F1988" w:rsidP="00D13F7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8" type="#_x0000_t32" style="position:absolute;left:0;text-align:left;margin-left:160.05pt;margin-top:.6pt;width:.2pt;height:24pt;flip:x;z-index:5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88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</w:tr>
      <w:tr w:rsidR="00162151" w:rsidRPr="00E90EB8">
        <w:trPr>
          <w:trHeight w:val="70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E0E72">
              <w:rPr>
                <w:b/>
                <w:sz w:val="24"/>
              </w:rPr>
              <w:t>2.4</w:t>
            </w:r>
          </w:p>
        </w:tc>
        <w:tc>
          <w:tcPr>
            <w:tcW w:w="6520" w:type="dxa"/>
          </w:tcPr>
          <w:p w:rsidR="00162151" w:rsidRPr="000E0E72" w:rsidRDefault="00C902A8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cs="Arial"/>
                <w:szCs w:val="28"/>
              </w:rPr>
              <w:t xml:space="preserve">Рассмотрение  нормативных </w:t>
            </w:r>
            <w:r w:rsidR="00162151" w:rsidRPr="000E0E72">
              <w:rPr>
                <w:rFonts w:cs="Arial"/>
                <w:szCs w:val="28"/>
              </w:rPr>
              <w:t>правовых актов (проекто</w:t>
            </w:r>
            <w:r>
              <w:rPr>
                <w:rFonts w:cs="Arial"/>
                <w:szCs w:val="28"/>
              </w:rPr>
              <w:t>в</w:t>
            </w:r>
            <w:r w:rsidR="00162151">
              <w:rPr>
                <w:rFonts w:cs="Arial"/>
                <w:szCs w:val="28"/>
              </w:rPr>
              <w:t>)</w:t>
            </w:r>
            <w:r w:rsidR="00162151" w:rsidRPr="000E0E72">
              <w:rPr>
                <w:rFonts w:cs="Arial"/>
                <w:szCs w:val="28"/>
              </w:rPr>
              <w:t xml:space="preserve"> Уполномоченным органом с учетом информации, содержащейся в заключениях независимых экспертов</w:t>
            </w:r>
          </w:p>
        </w:tc>
        <w:tc>
          <w:tcPr>
            <w:tcW w:w="1088" w:type="dxa"/>
            <w:vMerge/>
            <w:tcBorders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62151" w:rsidRPr="00E90EB8">
        <w:trPr>
          <w:trHeight w:val="3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162151" w:rsidRPr="000E0E72" w:rsidRDefault="001F1988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9" type="#_x0000_t32" style="position:absolute;left:0;text-align:left;margin-left:159.15pt;margin-top:1.6pt;width:0;height:17.35pt;z-index: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88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</w:tr>
      <w:tr w:rsidR="00162151" w:rsidRPr="00E90EB8">
        <w:trPr>
          <w:trHeight w:val="972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E0E72">
              <w:rPr>
                <w:b/>
                <w:sz w:val="24"/>
              </w:rPr>
              <w:t>2.5</w:t>
            </w:r>
          </w:p>
        </w:tc>
        <w:tc>
          <w:tcPr>
            <w:tcW w:w="6520" w:type="dxa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0E72">
              <w:rPr>
                <w:rFonts w:cs="Arial"/>
                <w:szCs w:val="28"/>
              </w:rPr>
              <w:t>Подготовка заключения по результатам антикоррупционной экспертизы, проведенной Уполномоченным органом</w:t>
            </w:r>
          </w:p>
        </w:tc>
        <w:tc>
          <w:tcPr>
            <w:tcW w:w="1088" w:type="dxa"/>
            <w:vMerge/>
            <w:tcBorders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62151" w:rsidRPr="00E90EB8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162151" w:rsidRPr="000E0E72" w:rsidRDefault="001F1988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50" type="#_x0000_t32" style="position:absolute;left:0;text-align:left;margin-left:159.7pt;margin-top:-.05pt;width:.35pt;height:21.4pt;flip:x;z-index:7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88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</w:p>
        </w:tc>
      </w:tr>
      <w:tr w:rsidR="00162151" w:rsidRPr="00E90EB8">
        <w:trPr>
          <w:trHeight w:val="972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E0E72">
              <w:rPr>
                <w:b/>
                <w:sz w:val="24"/>
              </w:rPr>
              <w:t>2.6</w:t>
            </w:r>
          </w:p>
        </w:tc>
        <w:tc>
          <w:tcPr>
            <w:tcW w:w="6520" w:type="dxa"/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0E72">
              <w:rPr>
                <w:szCs w:val="28"/>
              </w:rPr>
              <w:t>Размещение заключения по результатам антикоррупционной эксперт</w:t>
            </w:r>
            <w:r>
              <w:rPr>
                <w:szCs w:val="28"/>
              </w:rPr>
              <w:t>изы на официальном сайте органа</w:t>
            </w:r>
            <w:r w:rsidRPr="000E0E72">
              <w:rPr>
                <w:szCs w:val="28"/>
              </w:rPr>
              <w:t xml:space="preserve"> местного самоуправления в разделе, предназначенном для проведения антикоррупционной экспертизы</w:t>
            </w:r>
          </w:p>
        </w:tc>
        <w:tc>
          <w:tcPr>
            <w:tcW w:w="1088" w:type="dxa"/>
            <w:vMerge/>
            <w:tcBorders>
              <w:bottom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bottom w:val="nil"/>
              <w:right w:val="nil"/>
            </w:tcBorders>
          </w:tcPr>
          <w:p w:rsidR="00162151" w:rsidRPr="000E0E72" w:rsidRDefault="00162151" w:rsidP="00D13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E44EF" w:rsidRDefault="003E44EF" w:rsidP="000A3E52">
      <w:pPr>
        <w:rPr>
          <w:szCs w:val="28"/>
        </w:rPr>
      </w:pPr>
    </w:p>
    <w:p w:rsidR="003E44EF" w:rsidRDefault="00537E27" w:rsidP="003E44EF">
      <w:pPr>
        <w:rPr>
          <w:szCs w:val="28"/>
        </w:rPr>
      </w:pPr>
      <w:r>
        <w:rPr>
          <w:szCs w:val="28"/>
        </w:rPr>
        <w:t xml:space="preserve"> </w:t>
      </w:r>
    </w:p>
    <w:p w:rsidR="003E44EF" w:rsidRDefault="003E44EF" w:rsidP="000A3E52">
      <w:pPr>
        <w:rPr>
          <w:szCs w:val="28"/>
        </w:rPr>
      </w:pPr>
    </w:p>
    <w:p w:rsidR="003E44EF" w:rsidRDefault="003E44EF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01040D" w:rsidRDefault="0001040D" w:rsidP="000A3E52">
      <w:pPr>
        <w:rPr>
          <w:szCs w:val="28"/>
        </w:rPr>
      </w:pPr>
    </w:p>
    <w:p w:rsidR="003E44EF" w:rsidRDefault="003E44EF" w:rsidP="000A3E52">
      <w:pPr>
        <w:rPr>
          <w:szCs w:val="28"/>
        </w:rPr>
      </w:pPr>
    </w:p>
    <w:p w:rsidR="003E44EF" w:rsidRDefault="003E44EF" w:rsidP="000A3E52">
      <w:pPr>
        <w:rPr>
          <w:szCs w:val="28"/>
        </w:rPr>
      </w:pPr>
    </w:p>
    <w:p w:rsidR="00FB3BFB" w:rsidRDefault="00FB3BFB" w:rsidP="000A3E52">
      <w:pPr>
        <w:rPr>
          <w:szCs w:val="28"/>
        </w:rPr>
      </w:pPr>
    </w:p>
    <w:p w:rsidR="00FB3BFB" w:rsidRDefault="00FB3BFB" w:rsidP="000A3E52">
      <w:pPr>
        <w:rPr>
          <w:szCs w:val="28"/>
        </w:rPr>
      </w:pPr>
    </w:p>
    <w:p w:rsidR="00FB3BFB" w:rsidRDefault="00FB3BFB" w:rsidP="000A3E52">
      <w:pPr>
        <w:rPr>
          <w:szCs w:val="28"/>
        </w:rPr>
      </w:pPr>
    </w:p>
    <w:p w:rsidR="00C3712D" w:rsidRDefault="00C3712D" w:rsidP="006A3041">
      <w:pPr>
        <w:jc w:val="both"/>
      </w:pPr>
    </w:p>
    <w:sectPr w:rsidR="00C3712D" w:rsidSect="00E5079D">
      <w:headerReference w:type="even" r:id="rId9"/>
      <w:pgSz w:w="11906" w:h="16838"/>
      <w:pgMar w:top="360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B3" w:rsidRDefault="00D842B3">
      <w:r>
        <w:separator/>
      </w:r>
    </w:p>
  </w:endnote>
  <w:endnote w:type="continuationSeparator" w:id="1">
    <w:p w:rsidR="00D842B3" w:rsidRDefault="00D8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B3" w:rsidRDefault="00D842B3">
      <w:r>
        <w:separator/>
      </w:r>
    </w:p>
  </w:footnote>
  <w:footnote w:type="continuationSeparator" w:id="1">
    <w:p w:rsidR="00D842B3" w:rsidRDefault="00D8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52" w:rsidRDefault="001F1988" w:rsidP="003050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79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7952" w:rsidRDefault="007279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51A"/>
    <w:multiLevelType w:val="hybridMultilevel"/>
    <w:tmpl w:val="038A4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91D54"/>
    <w:multiLevelType w:val="hybridMultilevel"/>
    <w:tmpl w:val="B27A6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721FE3"/>
    <w:multiLevelType w:val="hybridMultilevel"/>
    <w:tmpl w:val="0A36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12D"/>
    <w:rsid w:val="000004A1"/>
    <w:rsid w:val="0000195A"/>
    <w:rsid w:val="0001040D"/>
    <w:rsid w:val="00025982"/>
    <w:rsid w:val="00042320"/>
    <w:rsid w:val="000A3E52"/>
    <w:rsid w:val="00132C0F"/>
    <w:rsid w:val="00136B91"/>
    <w:rsid w:val="00162151"/>
    <w:rsid w:val="001E1939"/>
    <w:rsid w:val="001F1988"/>
    <w:rsid w:val="002112F5"/>
    <w:rsid w:val="002145FA"/>
    <w:rsid w:val="002311B8"/>
    <w:rsid w:val="0025039C"/>
    <w:rsid w:val="00281FE3"/>
    <w:rsid w:val="002844CA"/>
    <w:rsid w:val="002B79E0"/>
    <w:rsid w:val="003050A8"/>
    <w:rsid w:val="00315293"/>
    <w:rsid w:val="00317129"/>
    <w:rsid w:val="00322257"/>
    <w:rsid w:val="00346966"/>
    <w:rsid w:val="00362C00"/>
    <w:rsid w:val="0038752C"/>
    <w:rsid w:val="003C7D1E"/>
    <w:rsid w:val="003D3690"/>
    <w:rsid w:val="003E44EF"/>
    <w:rsid w:val="003F18B6"/>
    <w:rsid w:val="00402130"/>
    <w:rsid w:val="004C7B87"/>
    <w:rsid w:val="004D63D4"/>
    <w:rsid w:val="00530896"/>
    <w:rsid w:val="00532945"/>
    <w:rsid w:val="005366FC"/>
    <w:rsid w:val="00537E27"/>
    <w:rsid w:val="005567BA"/>
    <w:rsid w:val="005A625B"/>
    <w:rsid w:val="005B4351"/>
    <w:rsid w:val="005C6266"/>
    <w:rsid w:val="00652385"/>
    <w:rsid w:val="006A3041"/>
    <w:rsid w:val="006A39F5"/>
    <w:rsid w:val="006F0FE8"/>
    <w:rsid w:val="00727952"/>
    <w:rsid w:val="007359CA"/>
    <w:rsid w:val="00797DEF"/>
    <w:rsid w:val="007A5039"/>
    <w:rsid w:val="007A526F"/>
    <w:rsid w:val="007D31E7"/>
    <w:rsid w:val="00847B50"/>
    <w:rsid w:val="00894A2F"/>
    <w:rsid w:val="008C2DF4"/>
    <w:rsid w:val="008C5335"/>
    <w:rsid w:val="00925166"/>
    <w:rsid w:val="00944666"/>
    <w:rsid w:val="00982A71"/>
    <w:rsid w:val="00983183"/>
    <w:rsid w:val="009C3809"/>
    <w:rsid w:val="00A05E48"/>
    <w:rsid w:val="00A664B9"/>
    <w:rsid w:val="00A93119"/>
    <w:rsid w:val="00AB4D94"/>
    <w:rsid w:val="00B05431"/>
    <w:rsid w:val="00B14CE5"/>
    <w:rsid w:val="00B14E7C"/>
    <w:rsid w:val="00B82A12"/>
    <w:rsid w:val="00BF52AB"/>
    <w:rsid w:val="00C0001D"/>
    <w:rsid w:val="00C3712D"/>
    <w:rsid w:val="00C613FE"/>
    <w:rsid w:val="00C6299B"/>
    <w:rsid w:val="00C80EA2"/>
    <w:rsid w:val="00C902A8"/>
    <w:rsid w:val="00C91603"/>
    <w:rsid w:val="00C97560"/>
    <w:rsid w:val="00CA7E56"/>
    <w:rsid w:val="00CC2548"/>
    <w:rsid w:val="00CE0645"/>
    <w:rsid w:val="00CE795E"/>
    <w:rsid w:val="00CF0C65"/>
    <w:rsid w:val="00D05FA6"/>
    <w:rsid w:val="00D13F76"/>
    <w:rsid w:val="00D6255D"/>
    <w:rsid w:val="00D842B3"/>
    <w:rsid w:val="00DC6ACA"/>
    <w:rsid w:val="00E379BF"/>
    <w:rsid w:val="00E443A4"/>
    <w:rsid w:val="00E44592"/>
    <w:rsid w:val="00E5079D"/>
    <w:rsid w:val="00E92321"/>
    <w:rsid w:val="00EA0740"/>
    <w:rsid w:val="00F73036"/>
    <w:rsid w:val="00FA392C"/>
    <w:rsid w:val="00FB3BFB"/>
    <w:rsid w:val="00FD1EE2"/>
    <w:rsid w:val="00FE4E2A"/>
    <w:rsid w:val="00F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9" type="connector" idref="#_x0000_s1052"/>
        <o:r id="V:Rule10" type="connector" idref="#_x0000_s1048"/>
        <o:r id="V:Rule11" type="connector" idref="#_x0000_s1046"/>
        <o:r id="V:Rule12" type="connector" idref="#_x0000_s1051"/>
        <o:r id="V:Rule13" type="connector" idref="#_x0000_s1047"/>
        <o:r id="V:Rule14" type="connector" idref="#_x0000_s1050"/>
        <o:r id="V:Rule15" type="connector" idref="#_x0000_s1049"/>
        <o:r id="V:Rule1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12D"/>
    <w:rPr>
      <w:sz w:val="28"/>
      <w:szCs w:val="24"/>
    </w:rPr>
  </w:style>
  <w:style w:type="paragraph" w:styleId="2">
    <w:name w:val="heading 2"/>
    <w:basedOn w:val="a"/>
    <w:next w:val="a"/>
    <w:qFormat/>
    <w:rsid w:val="00C3712D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paragraph" w:styleId="4">
    <w:name w:val="heading 4"/>
    <w:basedOn w:val="a"/>
    <w:next w:val="a"/>
    <w:qFormat/>
    <w:rsid w:val="00FE4E2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29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2945"/>
  </w:style>
  <w:style w:type="paragraph" w:styleId="a5">
    <w:name w:val="footer"/>
    <w:basedOn w:val="a"/>
    <w:rsid w:val="0053294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nhideWhenUsed/>
    <w:rsid w:val="00C9756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C9756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5B4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43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3E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Document Map"/>
    <w:basedOn w:val="a"/>
    <w:semiHidden/>
    <w:rsid w:val="000259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DC6AC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B05431"/>
    <w:pPr>
      <w:spacing w:after="120"/>
      <w:ind w:left="283"/>
    </w:pPr>
  </w:style>
  <w:style w:type="character" w:styleId="ab">
    <w:name w:val="Hyperlink"/>
    <w:basedOn w:val="a0"/>
    <w:rsid w:val="00735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ZAPOROZHSKA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ZAPOROZH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15028</CharactersWithSpaces>
  <SharedDoc>false</SharedDoc>
  <HLinks>
    <vt:vector size="12" baseType="variant"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http://www.adm-zaporozhskaya.ru/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http://www.adm-zaporozhskaya.ru/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Настя</cp:lastModifiedBy>
  <cp:revision>4</cp:revision>
  <cp:lastPrinted>2011-03-28T08:25:00Z</cp:lastPrinted>
  <dcterms:created xsi:type="dcterms:W3CDTF">2015-06-15T12:58:00Z</dcterms:created>
  <dcterms:modified xsi:type="dcterms:W3CDTF">2015-06-15T13:02:00Z</dcterms:modified>
</cp:coreProperties>
</file>