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9900"/>
      </w:tblGrid>
      <w:tr w:rsidR="0088497F">
        <w:trPr>
          <w:trHeight w:val="3415"/>
        </w:trPr>
        <w:tc>
          <w:tcPr>
            <w:tcW w:w="9900" w:type="dxa"/>
          </w:tcPr>
          <w:p w:rsidR="0088497F" w:rsidRDefault="00ED3D1F" w:rsidP="00291C39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ерб" style="width:55.5pt;height:63pt;visibility:visible">
                  <v:imagedata r:id="rId9" o:title="герб"/>
                </v:shape>
              </w:pict>
            </w:r>
          </w:p>
          <w:p w:rsidR="0088497F" w:rsidRPr="00600EE6" w:rsidRDefault="0088497F" w:rsidP="00291C39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88497F" w:rsidRDefault="0088497F" w:rsidP="00291C3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88497F" w:rsidRDefault="0088497F" w:rsidP="00291C39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ТЕМРЮКСКОГО РАЙОНА</w:t>
            </w:r>
          </w:p>
          <w:p w:rsidR="00291C39" w:rsidRPr="00120235" w:rsidRDefault="00120235" w:rsidP="00120235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jc w:val="left"/>
              <w:rPr>
                <w:sz w:val="32"/>
                <w:szCs w:val="32"/>
              </w:rPr>
            </w:pPr>
            <w:bookmarkStart w:id="0" w:name="_Toc257877480"/>
            <w:r>
              <w:rPr>
                <w:sz w:val="32"/>
                <w:szCs w:val="32"/>
              </w:rPr>
              <w:t xml:space="preserve">                                        </w:t>
            </w:r>
            <w:r w:rsidR="0088497F" w:rsidRPr="00600EE6">
              <w:rPr>
                <w:sz w:val="32"/>
                <w:szCs w:val="32"/>
              </w:rPr>
              <w:t>ПОСТАНОВЛЕНИЕ</w:t>
            </w:r>
            <w:bookmarkEnd w:id="0"/>
          </w:p>
          <w:p w:rsidR="00291C39" w:rsidRDefault="00291C39" w:rsidP="00291C39">
            <w:pPr>
              <w:tabs>
                <w:tab w:val="left" w:pos="540"/>
              </w:tabs>
              <w:ind w:right="-365"/>
              <w:rPr>
                <w:sz w:val="24"/>
              </w:rPr>
            </w:pPr>
          </w:p>
          <w:p w:rsidR="00291C39" w:rsidRDefault="00291C39" w:rsidP="00291C39">
            <w:pPr>
              <w:tabs>
                <w:tab w:val="left" w:pos="540"/>
              </w:tabs>
              <w:ind w:right="-365"/>
              <w:rPr>
                <w:i/>
                <w:szCs w:val="28"/>
                <w:u w:val="single"/>
              </w:rPr>
            </w:pPr>
            <w:r>
              <w:rPr>
                <w:sz w:val="24"/>
              </w:rPr>
              <w:t xml:space="preserve">     </w:t>
            </w:r>
            <w:r w:rsidR="0088497F" w:rsidRPr="00371D49">
              <w:rPr>
                <w:b/>
                <w:szCs w:val="28"/>
              </w:rPr>
              <w:t xml:space="preserve">от </w:t>
            </w:r>
            <w:r w:rsidR="0088497F" w:rsidRPr="002A4873">
              <w:rPr>
                <w:b/>
                <w:szCs w:val="28"/>
              </w:rPr>
              <w:t xml:space="preserve"> </w:t>
            </w:r>
            <w:r w:rsidR="00C97EA1" w:rsidRPr="00C97EA1">
              <w:rPr>
                <w:i/>
                <w:szCs w:val="28"/>
                <w:u w:val="single"/>
              </w:rPr>
              <w:t>0</w:t>
            </w:r>
            <w:r w:rsidR="004F5DA2" w:rsidRPr="00C97EA1">
              <w:rPr>
                <w:i/>
                <w:szCs w:val="28"/>
                <w:u w:val="single"/>
              </w:rPr>
              <w:t>9</w:t>
            </w:r>
            <w:r w:rsidR="00407867" w:rsidRPr="00C97EA1">
              <w:rPr>
                <w:i/>
                <w:szCs w:val="28"/>
                <w:u w:val="single"/>
              </w:rPr>
              <w:t>.11</w:t>
            </w:r>
            <w:r w:rsidR="009E61FA" w:rsidRPr="00C97EA1">
              <w:rPr>
                <w:i/>
                <w:szCs w:val="28"/>
                <w:u w:val="single"/>
              </w:rPr>
              <w:t>.201</w:t>
            </w:r>
            <w:r w:rsidR="00407867" w:rsidRPr="00C97EA1">
              <w:rPr>
                <w:i/>
                <w:szCs w:val="28"/>
                <w:u w:val="single"/>
              </w:rPr>
              <w:t>6</w:t>
            </w:r>
            <w:r w:rsidR="0088497F" w:rsidRPr="00C97EA1">
              <w:rPr>
                <w:i/>
                <w:szCs w:val="28"/>
                <w:u w:val="single"/>
              </w:rPr>
              <w:t xml:space="preserve">  </w:t>
            </w:r>
            <w:r w:rsidR="0088497F">
              <w:rPr>
                <w:i/>
                <w:szCs w:val="28"/>
              </w:rPr>
              <w:t xml:space="preserve">                                   </w:t>
            </w:r>
            <w:r>
              <w:rPr>
                <w:i/>
                <w:szCs w:val="28"/>
              </w:rPr>
              <w:t xml:space="preserve"> </w:t>
            </w:r>
            <w:r w:rsidR="0088497F" w:rsidRPr="002A4873">
              <w:rPr>
                <w:i/>
                <w:szCs w:val="28"/>
              </w:rPr>
              <w:t xml:space="preserve">       </w:t>
            </w:r>
            <w:r>
              <w:rPr>
                <w:i/>
                <w:szCs w:val="28"/>
              </w:rPr>
              <w:t xml:space="preserve">                                           </w:t>
            </w:r>
            <w:r w:rsidR="0088497F" w:rsidRPr="00F45753">
              <w:rPr>
                <w:b/>
                <w:szCs w:val="28"/>
              </w:rPr>
              <w:t>№</w:t>
            </w:r>
            <w:r w:rsidR="0088497F" w:rsidRPr="002A4873">
              <w:rPr>
                <w:b/>
                <w:szCs w:val="28"/>
              </w:rPr>
              <w:t xml:space="preserve">    </w:t>
            </w:r>
            <w:r w:rsidR="0088497F">
              <w:rPr>
                <w:i/>
                <w:szCs w:val="28"/>
              </w:rPr>
              <w:t xml:space="preserve"> </w:t>
            </w:r>
            <w:r w:rsidR="002A4888" w:rsidRPr="002A4888">
              <w:rPr>
                <w:i/>
                <w:szCs w:val="28"/>
                <w:u w:val="single"/>
              </w:rPr>
              <w:t>340</w:t>
            </w:r>
            <w:r w:rsidR="0088497F" w:rsidRPr="002A4888">
              <w:rPr>
                <w:i/>
                <w:szCs w:val="28"/>
                <w:u w:val="single"/>
              </w:rPr>
              <w:t xml:space="preserve"> </w:t>
            </w:r>
          </w:p>
          <w:p w:rsidR="0088497F" w:rsidRPr="00291C39" w:rsidRDefault="00120235" w:rsidP="00291C39">
            <w:pPr>
              <w:tabs>
                <w:tab w:val="left" w:pos="540"/>
              </w:tabs>
              <w:ind w:right="-365"/>
              <w:rPr>
                <w:b/>
                <w:szCs w:val="28"/>
                <w:u w:val="single"/>
              </w:rPr>
            </w:pPr>
            <w:r>
              <w:rPr>
                <w:sz w:val="24"/>
              </w:rPr>
              <w:t xml:space="preserve">                                                                    </w:t>
            </w:r>
            <w:r w:rsidR="0088497F">
              <w:rPr>
                <w:sz w:val="24"/>
              </w:rPr>
              <w:t>ст-ца Запорожская</w:t>
            </w:r>
          </w:p>
        </w:tc>
      </w:tr>
    </w:tbl>
    <w:p w:rsidR="002A4888" w:rsidRDefault="002A4888" w:rsidP="00F167C7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i/>
          <w:szCs w:val="28"/>
          <w:u w:val="single"/>
        </w:rPr>
      </w:pPr>
    </w:p>
    <w:p w:rsidR="00C3712D" w:rsidRDefault="00120235" w:rsidP="00F167C7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                               </w:t>
      </w:r>
    </w:p>
    <w:p w:rsidR="00704DBF" w:rsidRPr="00F45753" w:rsidRDefault="00704DBF" w:rsidP="00F167C7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Cs w:val="28"/>
        </w:rPr>
      </w:pPr>
    </w:p>
    <w:p w:rsidR="00307F11" w:rsidRPr="00F8402E" w:rsidRDefault="00637EE4" w:rsidP="00F167C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3"/>
      <w:r w:rsidRPr="00F8402E">
        <w:rPr>
          <w:rFonts w:ascii="Times New Roman" w:hAnsi="Times New Roman" w:cs="Times New Roman"/>
          <w:b/>
          <w:bCs/>
          <w:sz w:val="28"/>
          <w:szCs w:val="28"/>
        </w:rPr>
        <w:t>Об утверждении схем</w:t>
      </w:r>
      <w:r w:rsidR="00407867">
        <w:rPr>
          <w:rFonts w:ascii="Times New Roman" w:hAnsi="Times New Roman" w:cs="Times New Roman"/>
          <w:b/>
          <w:bCs/>
          <w:sz w:val="28"/>
          <w:szCs w:val="28"/>
        </w:rPr>
        <w:t>ы водоснабжения и водоотведения</w:t>
      </w:r>
    </w:p>
    <w:p w:rsidR="00637EE4" w:rsidRPr="00F8402E" w:rsidRDefault="00637EE4" w:rsidP="00F167C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02E">
        <w:rPr>
          <w:rFonts w:ascii="Times New Roman" w:hAnsi="Times New Roman" w:cs="Times New Roman"/>
          <w:b/>
          <w:bCs/>
          <w:sz w:val="28"/>
          <w:szCs w:val="28"/>
        </w:rPr>
        <w:t>Запорожского сельского поселения Темрюкского района</w:t>
      </w:r>
    </w:p>
    <w:p w:rsidR="00AD232B" w:rsidRPr="00F8402E" w:rsidRDefault="00F8402E" w:rsidP="00F167C7">
      <w:pPr>
        <w:jc w:val="center"/>
        <w:rPr>
          <w:b/>
        </w:rPr>
      </w:pPr>
      <w:r w:rsidRPr="00F8402E">
        <w:rPr>
          <w:b/>
        </w:rPr>
        <w:t>Краснодарского края</w:t>
      </w:r>
      <w:r w:rsidR="00E6311C">
        <w:rPr>
          <w:b/>
        </w:rPr>
        <w:t xml:space="preserve"> н</w:t>
      </w:r>
      <w:r w:rsidR="00AD232B">
        <w:rPr>
          <w:b/>
        </w:rPr>
        <w:t>а 20</w:t>
      </w:r>
      <w:r w:rsidR="00407867">
        <w:rPr>
          <w:b/>
        </w:rPr>
        <w:t>16</w:t>
      </w:r>
      <w:r w:rsidR="00AD232B">
        <w:rPr>
          <w:b/>
        </w:rPr>
        <w:t>-20</w:t>
      </w:r>
      <w:r w:rsidR="00407867">
        <w:rPr>
          <w:b/>
        </w:rPr>
        <w:t>26</w:t>
      </w:r>
      <w:r w:rsidR="00E6311C">
        <w:rPr>
          <w:b/>
        </w:rPr>
        <w:t xml:space="preserve"> год</w:t>
      </w:r>
    </w:p>
    <w:p w:rsidR="00637EE4" w:rsidRDefault="00637EE4" w:rsidP="00F167C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A4888" w:rsidRPr="002A4888" w:rsidRDefault="002A4888" w:rsidP="002A4888"/>
    <w:p w:rsidR="00637EE4" w:rsidRPr="00995687" w:rsidRDefault="00637EE4" w:rsidP="00F167C7">
      <w:pPr>
        <w:jc w:val="center"/>
      </w:pPr>
    </w:p>
    <w:p w:rsidR="00637EE4" w:rsidRPr="00C860D3" w:rsidRDefault="00B17657" w:rsidP="002A4888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07867">
        <w:rPr>
          <w:rFonts w:ascii="Times New Roman" w:hAnsi="Times New Roman" w:cs="Times New Roman"/>
          <w:sz w:val="28"/>
          <w:szCs w:val="28"/>
          <w:shd w:val="clear" w:color="auto" w:fill="F6F6F4"/>
        </w:rPr>
        <w:t>Федерального закона</w:t>
      </w:r>
      <w:r w:rsidR="00407867" w:rsidRPr="00407867">
        <w:rPr>
          <w:rFonts w:ascii="Times New Roman" w:hAnsi="Times New Roman" w:cs="Times New Roman"/>
          <w:sz w:val="28"/>
          <w:szCs w:val="28"/>
          <w:shd w:val="clear" w:color="auto" w:fill="F6F6F4"/>
        </w:rPr>
        <w:t xml:space="preserve"> от 06.10.2003 № 131-ФЗ « Об общих принципах организации местного самоуправления в Российской Федерации Федеральн</w:t>
      </w:r>
      <w:r w:rsidR="00407867">
        <w:rPr>
          <w:rFonts w:ascii="Times New Roman" w:hAnsi="Times New Roman" w:cs="Times New Roman"/>
          <w:sz w:val="28"/>
          <w:szCs w:val="28"/>
          <w:shd w:val="clear" w:color="auto" w:fill="F6F6F4"/>
        </w:rPr>
        <w:t>ого закона</w:t>
      </w:r>
      <w:r w:rsidR="00407867" w:rsidRPr="00407867">
        <w:rPr>
          <w:rFonts w:ascii="Times New Roman" w:hAnsi="Times New Roman" w:cs="Times New Roman"/>
          <w:sz w:val="28"/>
          <w:szCs w:val="28"/>
          <w:shd w:val="clear" w:color="auto" w:fill="F6F6F4"/>
        </w:rPr>
        <w:t xml:space="preserve"> от 07.12.2011 г. N 416-ФЗ "О водоснабжении </w:t>
      </w:r>
      <w:r w:rsidR="00407867">
        <w:rPr>
          <w:rFonts w:ascii="Times New Roman" w:hAnsi="Times New Roman" w:cs="Times New Roman"/>
          <w:sz w:val="28"/>
          <w:szCs w:val="28"/>
          <w:shd w:val="clear" w:color="auto" w:fill="F6F6F4"/>
        </w:rPr>
        <w:t>и водоотведении», Постановления</w:t>
      </w:r>
      <w:r w:rsidR="00407867" w:rsidRPr="00407867">
        <w:rPr>
          <w:rFonts w:ascii="Times New Roman" w:hAnsi="Times New Roman" w:cs="Times New Roman"/>
          <w:sz w:val="28"/>
          <w:szCs w:val="28"/>
          <w:shd w:val="clear" w:color="auto" w:fill="F6F6F4"/>
        </w:rPr>
        <w:t xml:space="preserve"> Правительства РФ от 05.09.2013 N 782 "О схемах водоснабжения и водоотведения»</w:t>
      </w:r>
      <w:r w:rsidR="00407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7EE4" w:rsidRPr="00C860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37EE4" w:rsidRPr="00C860D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37EE4" w:rsidRDefault="00637EE4" w:rsidP="002A4888">
      <w:pPr>
        <w:pStyle w:val="ac"/>
        <w:numPr>
          <w:ilvl w:val="0"/>
          <w:numId w:val="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07867">
        <w:rPr>
          <w:rFonts w:ascii="Times New Roman" w:hAnsi="Times New Roman" w:cs="Times New Roman"/>
          <w:sz w:val="28"/>
          <w:szCs w:val="28"/>
        </w:rPr>
        <w:t>схему</w:t>
      </w:r>
      <w:r w:rsidR="007A5665">
        <w:rPr>
          <w:rFonts w:ascii="Times New Roman" w:hAnsi="Times New Roman" w:cs="Times New Roman"/>
          <w:sz w:val="28"/>
          <w:szCs w:val="28"/>
        </w:rPr>
        <w:t xml:space="preserve"> </w:t>
      </w:r>
      <w:r w:rsidR="00407867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="007A5665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1138BA">
        <w:rPr>
          <w:rFonts w:ascii="Times New Roman" w:hAnsi="Times New Roman" w:cs="Times New Roman"/>
          <w:sz w:val="28"/>
          <w:szCs w:val="28"/>
        </w:rPr>
        <w:t>,</w:t>
      </w:r>
      <w:r w:rsidR="007A5665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120235">
        <w:rPr>
          <w:rFonts w:ascii="Times New Roman" w:hAnsi="Times New Roman" w:cs="Times New Roman"/>
          <w:sz w:val="28"/>
          <w:szCs w:val="28"/>
        </w:rPr>
        <w:t xml:space="preserve"> на 201</w:t>
      </w:r>
      <w:r w:rsidR="00407867">
        <w:rPr>
          <w:rFonts w:ascii="Times New Roman" w:hAnsi="Times New Roman" w:cs="Times New Roman"/>
          <w:sz w:val="28"/>
          <w:szCs w:val="28"/>
        </w:rPr>
        <w:t>6- 2026</w:t>
      </w:r>
      <w:r w:rsidR="0012023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7EE4" w:rsidRDefault="00637EE4" w:rsidP="002A4888">
      <w:pPr>
        <w:pStyle w:val="ac"/>
        <w:numPr>
          <w:ilvl w:val="0"/>
          <w:numId w:val="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860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0D3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637EE4" w:rsidRPr="00D13B01" w:rsidRDefault="00307F11" w:rsidP="002A488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>Обнародовать</w:t>
      </w:r>
      <w:r w:rsidR="00637EE4" w:rsidRPr="00D13B01">
        <w:rPr>
          <w:szCs w:val="28"/>
        </w:rPr>
        <w:t xml:space="preserve"> настоящее постановление на сайте администрации Запорожского сельского поселения Темрюкского района</w:t>
      </w:r>
      <w:r w:rsidR="00637EE4">
        <w:rPr>
          <w:szCs w:val="28"/>
        </w:rPr>
        <w:t>.</w:t>
      </w:r>
    </w:p>
    <w:p w:rsidR="00637EE4" w:rsidRPr="00C860D3" w:rsidRDefault="00637EE4" w:rsidP="002A4888">
      <w:pPr>
        <w:tabs>
          <w:tab w:val="left" w:pos="900"/>
          <w:tab w:val="left" w:pos="1276"/>
        </w:tabs>
        <w:ind w:firstLine="851"/>
        <w:jc w:val="both"/>
        <w:rPr>
          <w:szCs w:val="28"/>
        </w:rPr>
      </w:pPr>
      <w:r>
        <w:rPr>
          <w:szCs w:val="28"/>
        </w:rPr>
        <w:t>4</w:t>
      </w:r>
      <w:r w:rsidRPr="00C860D3">
        <w:rPr>
          <w:szCs w:val="28"/>
        </w:rPr>
        <w:t xml:space="preserve">. Настоящее постановление вступает в силу со дня его подписания. </w:t>
      </w:r>
    </w:p>
    <w:bookmarkEnd w:id="1"/>
    <w:p w:rsidR="002C7667" w:rsidRDefault="002C7667" w:rsidP="002A4888">
      <w:pPr>
        <w:ind w:firstLine="851"/>
        <w:jc w:val="both"/>
        <w:rPr>
          <w:szCs w:val="28"/>
        </w:rPr>
      </w:pPr>
    </w:p>
    <w:p w:rsidR="003640AD" w:rsidRDefault="003640AD" w:rsidP="002A4888">
      <w:pPr>
        <w:ind w:firstLine="851"/>
        <w:jc w:val="both"/>
        <w:rPr>
          <w:szCs w:val="28"/>
        </w:rPr>
      </w:pPr>
    </w:p>
    <w:p w:rsidR="002A4888" w:rsidRDefault="002A4888" w:rsidP="00C3712D">
      <w:pPr>
        <w:jc w:val="both"/>
        <w:rPr>
          <w:szCs w:val="28"/>
        </w:rPr>
      </w:pPr>
    </w:p>
    <w:p w:rsidR="00C3712D" w:rsidRPr="007D2D30" w:rsidRDefault="00C97560" w:rsidP="00C3712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C3712D">
        <w:rPr>
          <w:szCs w:val="28"/>
        </w:rPr>
        <w:t>Запорожского сельского поселения</w:t>
      </w:r>
      <w:r w:rsidR="00C3712D" w:rsidRPr="007D2D30">
        <w:rPr>
          <w:szCs w:val="28"/>
        </w:rPr>
        <w:t xml:space="preserve"> </w:t>
      </w:r>
    </w:p>
    <w:p w:rsidR="00C3712D" w:rsidRPr="00C97560" w:rsidRDefault="00C3712D" w:rsidP="00C97560">
      <w:pPr>
        <w:jc w:val="both"/>
        <w:rPr>
          <w:szCs w:val="28"/>
        </w:rPr>
        <w:sectPr w:rsidR="00C3712D" w:rsidRPr="00C97560" w:rsidSect="007D31E7">
          <w:headerReference w:type="even" r:id="rId10"/>
          <w:pgSz w:w="11906" w:h="16838"/>
          <w:pgMar w:top="360" w:right="567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  <w:t xml:space="preserve">    </w:t>
      </w:r>
      <w:r w:rsidR="00307F11">
        <w:rPr>
          <w:szCs w:val="28"/>
        </w:rPr>
        <w:t xml:space="preserve">       Н.Г. Колодина</w:t>
      </w:r>
    </w:p>
    <w:p w:rsidR="00681C0C" w:rsidRDefault="00681C0C" w:rsidP="00681C0C">
      <w:bookmarkStart w:id="2" w:name="_GoBack"/>
      <w:bookmarkEnd w:id="2"/>
    </w:p>
    <w:p w:rsidR="007C6CDC" w:rsidRDefault="007C6CDC" w:rsidP="00F649EA">
      <w:pPr>
        <w:ind w:left="5400"/>
        <w:jc w:val="center"/>
        <w:rPr>
          <w:bCs/>
          <w:szCs w:val="28"/>
        </w:rPr>
      </w:pPr>
    </w:p>
    <w:p w:rsidR="007C6CDC" w:rsidRDefault="007C6CDC" w:rsidP="00F649EA">
      <w:pPr>
        <w:ind w:left="5400"/>
        <w:jc w:val="center"/>
        <w:rPr>
          <w:bCs/>
          <w:szCs w:val="28"/>
        </w:rPr>
      </w:pPr>
    </w:p>
    <w:p w:rsidR="007C6CDC" w:rsidRDefault="007C6CDC" w:rsidP="00F649EA">
      <w:pPr>
        <w:ind w:left="5400"/>
        <w:jc w:val="center"/>
        <w:rPr>
          <w:bCs/>
          <w:szCs w:val="28"/>
        </w:rPr>
      </w:pPr>
    </w:p>
    <w:p w:rsidR="007C6CDC" w:rsidRDefault="007C6CDC" w:rsidP="00F649EA">
      <w:pPr>
        <w:ind w:left="5400"/>
        <w:jc w:val="center"/>
        <w:rPr>
          <w:bCs/>
          <w:szCs w:val="28"/>
        </w:rPr>
      </w:pPr>
    </w:p>
    <w:p w:rsidR="007C6CDC" w:rsidRDefault="007C6CDC" w:rsidP="00F649EA">
      <w:pPr>
        <w:ind w:left="5400"/>
        <w:jc w:val="center"/>
        <w:rPr>
          <w:bCs/>
          <w:szCs w:val="28"/>
        </w:rPr>
      </w:pPr>
    </w:p>
    <w:p w:rsidR="007C6CDC" w:rsidRDefault="007C6CDC" w:rsidP="00F649EA">
      <w:pPr>
        <w:ind w:left="5400"/>
        <w:jc w:val="center"/>
        <w:rPr>
          <w:bCs/>
          <w:szCs w:val="28"/>
        </w:rPr>
      </w:pPr>
    </w:p>
    <w:p w:rsidR="007C6CDC" w:rsidRDefault="007C6CDC" w:rsidP="00F649EA">
      <w:pPr>
        <w:ind w:left="5400"/>
        <w:jc w:val="center"/>
        <w:rPr>
          <w:bCs/>
          <w:szCs w:val="28"/>
        </w:rPr>
      </w:pPr>
    </w:p>
    <w:p w:rsidR="007C6CDC" w:rsidRDefault="007C6CDC" w:rsidP="00F649EA">
      <w:pPr>
        <w:ind w:left="5400"/>
        <w:jc w:val="center"/>
        <w:rPr>
          <w:bCs/>
          <w:szCs w:val="28"/>
        </w:rPr>
      </w:pPr>
    </w:p>
    <w:p w:rsidR="007C6CDC" w:rsidRDefault="007C6CDC" w:rsidP="00F649EA">
      <w:pPr>
        <w:ind w:left="5400"/>
        <w:jc w:val="center"/>
        <w:rPr>
          <w:bCs/>
          <w:szCs w:val="28"/>
        </w:rPr>
      </w:pPr>
    </w:p>
    <w:p w:rsidR="007C6CDC" w:rsidRDefault="007C6CDC" w:rsidP="00F649EA">
      <w:pPr>
        <w:ind w:left="5400"/>
        <w:jc w:val="center"/>
        <w:rPr>
          <w:bCs/>
          <w:szCs w:val="28"/>
        </w:rPr>
      </w:pPr>
    </w:p>
    <w:p w:rsidR="007C6CDC" w:rsidRDefault="007C6CDC" w:rsidP="00F649EA">
      <w:pPr>
        <w:ind w:left="5400"/>
        <w:jc w:val="center"/>
        <w:rPr>
          <w:bCs/>
          <w:szCs w:val="28"/>
        </w:rPr>
      </w:pPr>
    </w:p>
    <w:sectPr w:rsidR="007C6CDC" w:rsidSect="00C3712D">
      <w:headerReference w:type="even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1F" w:rsidRDefault="00ED3D1F">
      <w:r>
        <w:separator/>
      </w:r>
    </w:p>
  </w:endnote>
  <w:endnote w:type="continuationSeparator" w:id="0">
    <w:p w:rsidR="00ED3D1F" w:rsidRDefault="00ED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1F" w:rsidRDefault="00ED3D1F">
      <w:r>
        <w:separator/>
      </w:r>
    </w:p>
  </w:footnote>
  <w:footnote w:type="continuationSeparator" w:id="0">
    <w:p w:rsidR="00ED3D1F" w:rsidRDefault="00ED3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10" w:rsidRDefault="000A4510" w:rsidP="003050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85</w:t>
    </w:r>
    <w:r>
      <w:rPr>
        <w:rStyle w:val="a4"/>
      </w:rPr>
      <w:fldChar w:fldCharType="end"/>
    </w:r>
  </w:p>
  <w:p w:rsidR="000A4510" w:rsidRDefault="000A45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10" w:rsidRDefault="000A4510" w:rsidP="003050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85</w:t>
    </w:r>
    <w:r>
      <w:rPr>
        <w:rStyle w:val="a4"/>
      </w:rPr>
      <w:fldChar w:fldCharType="end"/>
    </w:r>
  </w:p>
  <w:p w:rsidR="000A4510" w:rsidRDefault="000A45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ACC"/>
    <w:multiLevelType w:val="multilevel"/>
    <w:tmpl w:val="918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29C7597"/>
    <w:multiLevelType w:val="multilevel"/>
    <w:tmpl w:val="F938A5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A430801"/>
    <w:multiLevelType w:val="multilevel"/>
    <w:tmpl w:val="CAB41A5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>
    <w:nsid w:val="344A432D"/>
    <w:multiLevelType w:val="multilevel"/>
    <w:tmpl w:val="5FC206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4C7769"/>
    <w:multiLevelType w:val="hybridMultilevel"/>
    <w:tmpl w:val="96466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31427A"/>
    <w:multiLevelType w:val="hybridMultilevel"/>
    <w:tmpl w:val="802443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464711"/>
    <w:multiLevelType w:val="multilevel"/>
    <w:tmpl w:val="30743D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12D"/>
    <w:rsid w:val="00033A02"/>
    <w:rsid w:val="00044825"/>
    <w:rsid w:val="00080FE2"/>
    <w:rsid w:val="000A4510"/>
    <w:rsid w:val="000A60C2"/>
    <w:rsid w:val="000E7F3C"/>
    <w:rsid w:val="001134D2"/>
    <w:rsid w:val="001138BA"/>
    <w:rsid w:val="00115125"/>
    <w:rsid w:val="00120235"/>
    <w:rsid w:val="001514C6"/>
    <w:rsid w:val="0017264D"/>
    <w:rsid w:val="001E2C6A"/>
    <w:rsid w:val="0022363D"/>
    <w:rsid w:val="00251E9C"/>
    <w:rsid w:val="0026392E"/>
    <w:rsid w:val="002844CA"/>
    <w:rsid w:val="00291C39"/>
    <w:rsid w:val="002A4888"/>
    <w:rsid w:val="002A5424"/>
    <w:rsid w:val="002C4948"/>
    <w:rsid w:val="002C7667"/>
    <w:rsid w:val="002F17DB"/>
    <w:rsid w:val="002F3002"/>
    <w:rsid w:val="003050A8"/>
    <w:rsid w:val="00307F11"/>
    <w:rsid w:val="0031024F"/>
    <w:rsid w:val="00322257"/>
    <w:rsid w:val="003342A1"/>
    <w:rsid w:val="00362C00"/>
    <w:rsid w:val="003640AD"/>
    <w:rsid w:val="003C1539"/>
    <w:rsid w:val="003F18B6"/>
    <w:rsid w:val="00407867"/>
    <w:rsid w:val="00424461"/>
    <w:rsid w:val="00444488"/>
    <w:rsid w:val="004714D7"/>
    <w:rsid w:val="004A7118"/>
    <w:rsid w:val="004C3257"/>
    <w:rsid w:val="004D284E"/>
    <w:rsid w:val="004D63D4"/>
    <w:rsid w:val="004F5DA2"/>
    <w:rsid w:val="005270C1"/>
    <w:rsid w:val="005308DE"/>
    <w:rsid w:val="00532945"/>
    <w:rsid w:val="0056170C"/>
    <w:rsid w:val="00564735"/>
    <w:rsid w:val="00570F90"/>
    <w:rsid w:val="00592940"/>
    <w:rsid w:val="005A625B"/>
    <w:rsid w:val="005A7665"/>
    <w:rsid w:val="005B41B9"/>
    <w:rsid w:val="005B4351"/>
    <w:rsid w:val="005D64C8"/>
    <w:rsid w:val="005E72B3"/>
    <w:rsid w:val="00600490"/>
    <w:rsid w:val="00607528"/>
    <w:rsid w:val="00612FF9"/>
    <w:rsid w:val="00637EE4"/>
    <w:rsid w:val="00642472"/>
    <w:rsid w:val="00642931"/>
    <w:rsid w:val="00662AA6"/>
    <w:rsid w:val="0066317F"/>
    <w:rsid w:val="00681C0C"/>
    <w:rsid w:val="006B69A0"/>
    <w:rsid w:val="006C505F"/>
    <w:rsid w:val="006D5479"/>
    <w:rsid w:val="006F4637"/>
    <w:rsid w:val="00704DBF"/>
    <w:rsid w:val="007065D3"/>
    <w:rsid w:val="00717988"/>
    <w:rsid w:val="00721DA6"/>
    <w:rsid w:val="00797DEF"/>
    <w:rsid w:val="007A10EA"/>
    <w:rsid w:val="007A25F8"/>
    <w:rsid w:val="007A526F"/>
    <w:rsid w:val="007A5665"/>
    <w:rsid w:val="007C6CDC"/>
    <w:rsid w:val="007D31E7"/>
    <w:rsid w:val="007E0EFF"/>
    <w:rsid w:val="008078E1"/>
    <w:rsid w:val="00854A30"/>
    <w:rsid w:val="0088497F"/>
    <w:rsid w:val="008923A6"/>
    <w:rsid w:val="008C2DF4"/>
    <w:rsid w:val="008C37A9"/>
    <w:rsid w:val="008C642B"/>
    <w:rsid w:val="008D33B3"/>
    <w:rsid w:val="0090735B"/>
    <w:rsid w:val="00925166"/>
    <w:rsid w:val="009304F0"/>
    <w:rsid w:val="00983183"/>
    <w:rsid w:val="0099753D"/>
    <w:rsid w:val="009B20DE"/>
    <w:rsid w:val="009D0755"/>
    <w:rsid w:val="009D6E7A"/>
    <w:rsid w:val="009E61FA"/>
    <w:rsid w:val="00A05E48"/>
    <w:rsid w:val="00A15C4A"/>
    <w:rsid w:val="00AD232B"/>
    <w:rsid w:val="00AD436A"/>
    <w:rsid w:val="00B057DB"/>
    <w:rsid w:val="00B05D70"/>
    <w:rsid w:val="00B14E7C"/>
    <w:rsid w:val="00B17657"/>
    <w:rsid w:val="00B53A5E"/>
    <w:rsid w:val="00BC7D15"/>
    <w:rsid w:val="00C3712D"/>
    <w:rsid w:val="00C4195B"/>
    <w:rsid w:val="00C46439"/>
    <w:rsid w:val="00C879FD"/>
    <w:rsid w:val="00C97560"/>
    <w:rsid w:val="00C97EA1"/>
    <w:rsid w:val="00CA7FD9"/>
    <w:rsid w:val="00CD248E"/>
    <w:rsid w:val="00CD5476"/>
    <w:rsid w:val="00D345F5"/>
    <w:rsid w:val="00DA42A4"/>
    <w:rsid w:val="00DC0CFF"/>
    <w:rsid w:val="00E40BE0"/>
    <w:rsid w:val="00E443A4"/>
    <w:rsid w:val="00E50EB8"/>
    <w:rsid w:val="00E6021E"/>
    <w:rsid w:val="00E6311C"/>
    <w:rsid w:val="00E65862"/>
    <w:rsid w:val="00EC085C"/>
    <w:rsid w:val="00ED3D1F"/>
    <w:rsid w:val="00ED7109"/>
    <w:rsid w:val="00EF31CA"/>
    <w:rsid w:val="00EF6B37"/>
    <w:rsid w:val="00F11F5A"/>
    <w:rsid w:val="00F167C7"/>
    <w:rsid w:val="00F46D28"/>
    <w:rsid w:val="00F649EA"/>
    <w:rsid w:val="00F673A9"/>
    <w:rsid w:val="00F8402E"/>
    <w:rsid w:val="00F875C4"/>
    <w:rsid w:val="00FA392C"/>
    <w:rsid w:val="00FC1B43"/>
    <w:rsid w:val="00FC1E46"/>
    <w:rsid w:val="00FC6A5F"/>
    <w:rsid w:val="00FE7450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12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1024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C3712D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29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2945"/>
  </w:style>
  <w:style w:type="paragraph" w:styleId="a5">
    <w:name w:val="footer"/>
    <w:basedOn w:val="a"/>
    <w:rsid w:val="0053294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nhideWhenUsed/>
    <w:rsid w:val="00C9756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link w:val="a6"/>
    <w:rsid w:val="00C9756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5B4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43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rsid w:val="002C7667"/>
    <w:pPr>
      <w:spacing w:after="120"/>
      <w:ind w:left="283"/>
    </w:pPr>
  </w:style>
  <w:style w:type="paragraph" w:styleId="a9">
    <w:name w:val="No Spacing"/>
    <w:qFormat/>
    <w:rsid w:val="002A5424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31024F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paragraph" w:customStyle="1" w:styleId="11">
    <w:name w:val="Без интервала1"/>
    <w:rsid w:val="0088497F"/>
    <w:rPr>
      <w:rFonts w:ascii="Calibri" w:hAnsi="Calibri"/>
      <w:sz w:val="24"/>
      <w:szCs w:val="24"/>
    </w:rPr>
  </w:style>
  <w:style w:type="paragraph" w:customStyle="1" w:styleId="ConsNonformat">
    <w:name w:val="ConsNonformat"/>
    <w:rsid w:val="008923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923A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rsid w:val="002F17DB"/>
    <w:rPr>
      <w:rFonts w:cs="Times New Roman"/>
      <w:color w:val="0000FF"/>
      <w:u w:val="single"/>
    </w:rPr>
  </w:style>
  <w:style w:type="character" w:customStyle="1" w:styleId="block-infoleft2">
    <w:name w:val="block-info__left2"/>
    <w:rsid w:val="002F17DB"/>
    <w:rPr>
      <w:rFonts w:cs="Times New Roman"/>
    </w:rPr>
  </w:style>
  <w:style w:type="table" w:styleId="ab">
    <w:name w:val="Table Grid"/>
    <w:basedOn w:val="a1"/>
    <w:rsid w:val="007C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Внимание: недобросовестность!"/>
    <w:basedOn w:val="a"/>
    <w:next w:val="a"/>
    <w:rsid w:val="00637EE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C078AF-8F06-493F-98E8-43F7CAFB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7</cp:revision>
  <cp:lastPrinted>2016-11-15T05:22:00Z</cp:lastPrinted>
  <dcterms:created xsi:type="dcterms:W3CDTF">2016-08-17T07:09:00Z</dcterms:created>
  <dcterms:modified xsi:type="dcterms:W3CDTF">2021-08-31T12:37:00Z</dcterms:modified>
</cp:coreProperties>
</file>