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E7" w:rsidRPr="008209E7" w:rsidRDefault="008209E7" w:rsidP="00DC5C28">
      <w:pPr>
        <w:widowControl w:val="0"/>
        <w:autoSpaceDE w:val="0"/>
        <w:autoSpaceDN w:val="0"/>
        <w:adjustRightInd w:val="0"/>
        <w:spacing w:after="0" w:line="240" w:lineRule="auto"/>
        <w:ind w:firstLine="5103"/>
        <w:jc w:val="right"/>
        <w:rPr>
          <w:rFonts w:ascii="Times New Roman" w:hAnsi="Times New Roman" w:cs="Times New Roman"/>
          <w:sz w:val="28"/>
          <w:szCs w:val="28"/>
        </w:rPr>
      </w:pPr>
      <w:r w:rsidRPr="008209E7">
        <w:rPr>
          <w:rFonts w:ascii="Times New Roman" w:hAnsi="Times New Roman" w:cs="Times New Roman"/>
          <w:sz w:val="28"/>
          <w:szCs w:val="28"/>
        </w:rPr>
        <w:t>Приложение</w:t>
      </w:r>
    </w:p>
    <w:p w:rsidR="00DC5C28" w:rsidRDefault="008209E7" w:rsidP="00DC5C28">
      <w:pPr>
        <w:widowControl w:val="0"/>
        <w:autoSpaceDE w:val="0"/>
        <w:autoSpaceDN w:val="0"/>
        <w:adjustRightInd w:val="0"/>
        <w:spacing w:after="0" w:line="240" w:lineRule="auto"/>
        <w:ind w:firstLine="5103"/>
        <w:jc w:val="right"/>
        <w:rPr>
          <w:rFonts w:ascii="Times New Roman" w:hAnsi="Times New Roman" w:cs="Times New Roman"/>
          <w:sz w:val="28"/>
          <w:szCs w:val="28"/>
        </w:rPr>
      </w:pPr>
      <w:r w:rsidRPr="008209E7">
        <w:rPr>
          <w:rFonts w:ascii="Times New Roman" w:hAnsi="Times New Roman" w:cs="Times New Roman"/>
          <w:sz w:val="28"/>
          <w:szCs w:val="28"/>
        </w:rPr>
        <w:t xml:space="preserve">к </w:t>
      </w:r>
      <w:r w:rsidR="00DC5C28">
        <w:rPr>
          <w:rFonts w:ascii="Times New Roman" w:hAnsi="Times New Roman" w:cs="Times New Roman"/>
          <w:sz w:val="28"/>
          <w:szCs w:val="28"/>
        </w:rPr>
        <w:t>проекту постановления</w:t>
      </w:r>
      <w:r w:rsidRPr="008209E7">
        <w:rPr>
          <w:rFonts w:ascii="Times New Roman" w:hAnsi="Times New Roman" w:cs="Times New Roman"/>
          <w:sz w:val="28"/>
          <w:szCs w:val="28"/>
        </w:rPr>
        <w:t xml:space="preserve"> администрации</w:t>
      </w:r>
      <w:r w:rsidR="00DC5C28">
        <w:rPr>
          <w:rFonts w:ascii="Times New Roman" w:hAnsi="Times New Roman" w:cs="Times New Roman"/>
          <w:sz w:val="28"/>
          <w:szCs w:val="28"/>
        </w:rPr>
        <w:t xml:space="preserve"> </w:t>
      </w:r>
      <w:r w:rsidR="0071209C">
        <w:rPr>
          <w:rFonts w:ascii="Times New Roman" w:hAnsi="Times New Roman" w:cs="Times New Roman"/>
          <w:sz w:val="28"/>
          <w:szCs w:val="28"/>
        </w:rPr>
        <w:t>Запорожского</w:t>
      </w:r>
      <w:r w:rsidRPr="008209E7">
        <w:rPr>
          <w:rFonts w:ascii="Times New Roman" w:hAnsi="Times New Roman" w:cs="Times New Roman"/>
          <w:sz w:val="28"/>
          <w:szCs w:val="28"/>
        </w:rPr>
        <w:t xml:space="preserve"> се</w:t>
      </w:r>
      <w:bookmarkStart w:id="0" w:name="_GoBack"/>
      <w:bookmarkEnd w:id="0"/>
      <w:r w:rsidRPr="008209E7">
        <w:rPr>
          <w:rFonts w:ascii="Times New Roman" w:hAnsi="Times New Roman" w:cs="Times New Roman"/>
          <w:sz w:val="28"/>
          <w:szCs w:val="28"/>
        </w:rPr>
        <w:t>льского</w:t>
      </w:r>
      <w:r>
        <w:rPr>
          <w:rFonts w:ascii="Times New Roman" w:hAnsi="Times New Roman" w:cs="Times New Roman"/>
          <w:sz w:val="28"/>
          <w:szCs w:val="28"/>
        </w:rPr>
        <w:t xml:space="preserve"> </w:t>
      </w:r>
      <w:r w:rsidRPr="008209E7">
        <w:rPr>
          <w:rFonts w:ascii="Times New Roman" w:hAnsi="Times New Roman" w:cs="Times New Roman"/>
          <w:sz w:val="28"/>
          <w:szCs w:val="28"/>
        </w:rPr>
        <w:t>поселения</w:t>
      </w:r>
      <w:r w:rsidR="00DC5C28">
        <w:rPr>
          <w:rFonts w:ascii="Times New Roman" w:hAnsi="Times New Roman" w:cs="Times New Roman"/>
          <w:sz w:val="28"/>
          <w:szCs w:val="28"/>
        </w:rPr>
        <w:t xml:space="preserve"> </w:t>
      </w:r>
    </w:p>
    <w:p w:rsidR="008209E7" w:rsidRPr="008209E7" w:rsidRDefault="008209E7" w:rsidP="00DC5C28">
      <w:pPr>
        <w:widowControl w:val="0"/>
        <w:autoSpaceDE w:val="0"/>
        <w:autoSpaceDN w:val="0"/>
        <w:adjustRightInd w:val="0"/>
        <w:spacing w:after="0" w:line="240" w:lineRule="auto"/>
        <w:ind w:firstLine="5103"/>
        <w:jc w:val="right"/>
        <w:rPr>
          <w:rFonts w:ascii="Times New Roman" w:hAnsi="Times New Roman" w:cs="Times New Roman"/>
          <w:sz w:val="28"/>
          <w:szCs w:val="28"/>
        </w:rPr>
      </w:pPr>
      <w:r w:rsidRPr="008209E7">
        <w:rPr>
          <w:rFonts w:ascii="Times New Roman" w:hAnsi="Times New Roman" w:cs="Times New Roman"/>
          <w:sz w:val="28"/>
          <w:szCs w:val="28"/>
        </w:rPr>
        <w:t>Темрюкского района</w:t>
      </w:r>
    </w:p>
    <w:p w:rsidR="008209E7" w:rsidRPr="008209E7" w:rsidRDefault="00331A53" w:rsidP="008209E7">
      <w:pPr>
        <w:widowControl w:val="0"/>
        <w:autoSpaceDE w:val="0"/>
        <w:autoSpaceDN w:val="0"/>
        <w:adjustRightInd w:val="0"/>
        <w:spacing w:after="0" w:line="240" w:lineRule="auto"/>
        <w:ind w:firstLine="5103"/>
        <w:jc w:val="center"/>
        <w:rPr>
          <w:rFonts w:ascii="Times New Roman" w:hAnsi="Times New Roman" w:cs="Times New Roman"/>
          <w:sz w:val="28"/>
          <w:szCs w:val="28"/>
        </w:rPr>
      </w:pPr>
      <w:r w:rsidRPr="008F5B9D">
        <w:rPr>
          <w:rFonts w:ascii="Times New Roman" w:hAnsi="Times New Roman" w:cs="Times New Roman"/>
          <w:sz w:val="28"/>
          <w:szCs w:val="28"/>
        </w:rPr>
        <w:t xml:space="preserve">от </w:t>
      </w:r>
      <w:r w:rsidR="008F5B9D" w:rsidRPr="008F5B9D">
        <w:rPr>
          <w:rFonts w:ascii="Times New Roman" w:hAnsi="Times New Roman" w:cs="Times New Roman"/>
          <w:i/>
          <w:sz w:val="28"/>
          <w:szCs w:val="28"/>
        </w:rPr>
        <w:t>___________</w:t>
      </w:r>
      <w:r w:rsidRPr="008F5B9D">
        <w:rPr>
          <w:rFonts w:ascii="Times New Roman" w:hAnsi="Times New Roman" w:cs="Times New Roman"/>
          <w:sz w:val="28"/>
          <w:szCs w:val="28"/>
        </w:rPr>
        <w:t xml:space="preserve">  </w:t>
      </w:r>
      <w:r w:rsidRPr="003B7946">
        <w:rPr>
          <w:rFonts w:ascii="Times New Roman" w:hAnsi="Times New Roman" w:cs="Times New Roman"/>
          <w:sz w:val="28"/>
          <w:szCs w:val="28"/>
        </w:rPr>
        <w:t xml:space="preserve">№ </w:t>
      </w:r>
      <w:r w:rsidR="003B7946" w:rsidRPr="003B7946">
        <w:rPr>
          <w:rFonts w:ascii="Times New Roman" w:hAnsi="Times New Roman" w:cs="Times New Roman"/>
          <w:i/>
          <w:sz w:val="28"/>
          <w:szCs w:val="28"/>
        </w:rPr>
        <w:t>_____</w:t>
      </w:r>
    </w:p>
    <w:p w:rsidR="008209E7" w:rsidRPr="008209E7" w:rsidRDefault="008209E7" w:rsidP="008209E7">
      <w:pPr>
        <w:widowControl w:val="0"/>
        <w:autoSpaceDE w:val="0"/>
        <w:autoSpaceDN w:val="0"/>
        <w:adjustRightInd w:val="0"/>
        <w:spacing w:after="0" w:line="240" w:lineRule="auto"/>
        <w:ind w:firstLine="720"/>
        <w:jc w:val="right"/>
        <w:rPr>
          <w:rFonts w:ascii="Times New Roman" w:hAnsi="Times New Roman" w:cs="Times New Roman"/>
          <w:sz w:val="28"/>
          <w:szCs w:val="28"/>
        </w:rPr>
      </w:pPr>
    </w:p>
    <w:p w:rsidR="008209E7" w:rsidRPr="008209E7" w:rsidRDefault="008209E7" w:rsidP="008209E7">
      <w:pPr>
        <w:widowControl w:val="0"/>
        <w:autoSpaceDE w:val="0"/>
        <w:autoSpaceDN w:val="0"/>
        <w:adjustRightInd w:val="0"/>
        <w:spacing w:after="0" w:line="240" w:lineRule="auto"/>
        <w:ind w:firstLine="720"/>
        <w:jc w:val="right"/>
        <w:rPr>
          <w:rFonts w:ascii="Times New Roman" w:hAnsi="Times New Roman" w:cs="Times New Roman"/>
          <w:sz w:val="28"/>
          <w:szCs w:val="28"/>
        </w:rPr>
      </w:pPr>
    </w:p>
    <w:p w:rsidR="008209E7" w:rsidRPr="008209E7" w:rsidRDefault="008209E7" w:rsidP="008209E7">
      <w:pPr>
        <w:widowControl w:val="0"/>
        <w:autoSpaceDE w:val="0"/>
        <w:autoSpaceDN w:val="0"/>
        <w:adjustRightInd w:val="0"/>
        <w:spacing w:after="0" w:line="240" w:lineRule="auto"/>
        <w:ind w:firstLine="720"/>
        <w:jc w:val="center"/>
        <w:rPr>
          <w:rFonts w:ascii="Times New Roman" w:hAnsi="Times New Roman" w:cs="Times New Roman"/>
          <w:b/>
          <w:sz w:val="28"/>
          <w:szCs w:val="28"/>
        </w:rPr>
      </w:pPr>
      <w:r w:rsidRPr="008209E7">
        <w:rPr>
          <w:rFonts w:ascii="Times New Roman" w:hAnsi="Times New Roman" w:cs="Times New Roman"/>
          <w:b/>
          <w:sz w:val="28"/>
          <w:szCs w:val="28"/>
        </w:rPr>
        <w:t xml:space="preserve">Положение об организации захоронений на территории общественных кладбищ </w:t>
      </w:r>
      <w:r w:rsidR="0071209C">
        <w:rPr>
          <w:rFonts w:ascii="Times New Roman" w:hAnsi="Times New Roman" w:cs="Times New Roman"/>
          <w:b/>
          <w:sz w:val="28"/>
          <w:szCs w:val="28"/>
        </w:rPr>
        <w:t>Запорожского</w:t>
      </w:r>
      <w:r w:rsidRPr="008209E7">
        <w:rPr>
          <w:rFonts w:ascii="Times New Roman" w:hAnsi="Times New Roman" w:cs="Times New Roman"/>
          <w:b/>
          <w:sz w:val="28"/>
          <w:szCs w:val="28"/>
        </w:rPr>
        <w:t xml:space="preserve"> сельского поселения Темрюкского района</w:t>
      </w:r>
    </w:p>
    <w:p w:rsidR="008209E7" w:rsidRPr="008209E7" w:rsidRDefault="008209E7" w:rsidP="008209E7">
      <w:pPr>
        <w:widowControl w:val="0"/>
        <w:autoSpaceDE w:val="0"/>
        <w:autoSpaceDN w:val="0"/>
        <w:adjustRightInd w:val="0"/>
        <w:spacing w:after="0" w:line="240" w:lineRule="auto"/>
        <w:ind w:firstLine="720"/>
        <w:jc w:val="center"/>
        <w:rPr>
          <w:rFonts w:ascii="Times New Roman" w:hAnsi="Times New Roman" w:cs="Times New Roman"/>
          <w:sz w:val="28"/>
          <w:szCs w:val="28"/>
        </w:rPr>
      </w:pPr>
    </w:p>
    <w:p w:rsidR="008209E7" w:rsidRPr="008209E7" w:rsidRDefault="008209E7" w:rsidP="008209E7">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Раздел I</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8209E7" w:rsidP="008209E7">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Общие положения</w:t>
      </w:r>
    </w:p>
    <w:p w:rsidR="008209E7" w:rsidRPr="008209E7" w:rsidRDefault="008209E7" w:rsidP="008209E7">
      <w:pPr>
        <w:spacing w:after="0" w:line="240" w:lineRule="auto"/>
        <w:ind w:firstLine="720"/>
        <w:rPr>
          <w:rFonts w:ascii="Times New Roman" w:hAnsi="Times New Roman" w:cs="Times New Roman"/>
          <w:sz w:val="28"/>
          <w:szCs w:val="28"/>
        </w:rPr>
      </w:pPr>
    </w:p>
    <w:p w:rsidR="00380F1B" w:rsidRPr="008209E7" w:rsidRDefault="008209E7" w:rsidP="0097040D">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 xml:space="preserve">1. </w:t>
      </w:r>
      <w:proofErr w:type="gramStart"/>
      <w:r w:rsidRPr="008209E7">
        <w:rPr>
          <w:rFonts w:ascii="Times New Roman" w:hAnsi="Times New Roman" w:cs="Times New Roman"/>
          <w:sz w:val="28"/>
          <w:szCs w:val="28"/>
        </w:rPr>
        <w:t xml:space="preserve">Настоящее Положение об организации захоронений на территории общественных кладбищ </w:t>
      </w:r>
      <w:r w:rsidR="0071209C">
        <w:rPr>
          <w:rFonts w:ascii="Times New Roman" w:hAnsi="Times New Roman" w:cs="Times New Roman"/>
          <w:sz w:val="28"/>
          <w:szCs w:val="28"/>
        </w:rPr>
        <w:t>Запорожского</w:t>
      </w:r>
      <w:r w:rsidRPr="008209E7">
        <w:rPr>
          <w:rFonts w:ascii="Times New Roman" w:hAnsi="Times New Roman" w:cs="Times New Roman"/>
          <w:sz w:val="28"/>
          <w:szCs w:val="28"/>
        </w:rPr>
        <w:t xml:space="preserve"> сельского поселения Темрюкского района (далее - Положение) </w:t>
      </w:r>
      <w:r w:rsidR="0097040D" w:rsidRPr="0097040D">
        <w:rPr>
          <w:rFonts w:ascii="Times New Roman" w:hAnsi="Times New Roman" w:cs="Times New Roman"/>
          <w:sz w:val="28"/>
          <w:szCs w:val="28"/>
        </w:rPr>
        <w:t xml:space="preserve">разработано на основании Федерального закона от 01 декабря 1996 года № 8-ФЗ «О погребении и похоронном деле» и Законом Краснодарского края от 04 февраля 2004 года № 666-КЗ «О погребении и похоронном деле в Краснодарском крае», </w:t>
      </w:r>
      <w:r w:rsidRPr="008209E7">
        <w:rPr>
          <w:rFonts w:ascii="Times New Roman" w:hAnsi="Times New Roman" w:cs="Times New Roman"/>
          <w:sz w:val="28"/>
          <w:szCs w:val="28"/>
        </w:rPr>
        <w:t xml:space="preserve">регулирует отношения, связанные с погребением умерших </w:t>
      </w:r>
      <w:r w:rsidR="0097040D">
        <w:rPr>
          <w:rFonts w:ascii="Times New Roman" w:hAnsi="Times New Roman" w:cs="Times New Roman"/>
          <w:sz w:val="28"/>
          <w:szCs w:val="28"/>
        </w:rPr>
        <w:t>(погибших) на</w:t>
      </w:r>
      <w:r w:rsidRPr="008209E7">
        <w:rPr>
          <w:rFonts w:ascii="Times New Roman" w:hAnsi="Times New Roman" w:cs="Times New Roman"/>
          <w:sz w:val="28"/>
          <w:szCs w:val="28"/>
        </w:rPr>
        <w:t xml:space="preserve"> захоронениях общественных</w:t>
      </w:r>
      <w:proofErr w:type="gramEnd"/>
      <w:r w:rsidRPr="008209E7">
        <w:rPr>
          <w:rFonts w:ascii="Times New Roman" w:hAnsi="Times New Roman" w:cs="Times New Roman"/>
          <w:sz w:val="28"/>
          <w:szCs w:val="28"/>
        </w:rPr>
        <w:t xml:space="preserve"> кладбищ </w:t>
      </w:r>
      <w:r w:rsidR="0071209C">
        <w:rPr>
          <w:rFonts w:ascii="Times New Roman" w:hAnsi="Times New Roman" w:cs="Times New Roman"/>
          <w:sz w:val="28"/>
          <w:szCs w:val="28"/>
        </w:rPr>
        <w:t>Запорожского</w:t>
      </w:r>
      <w:r w:rsidRPr="008209E7">
        <w:rPr>
          <w:rFonts w:ascii="Times New Roman" w:hAnsi="Times New Roman" w:cs="Times New Roman"/>
          <w:sz w:val="28"/>
          <w:szCs w:val="28"/>
        </w:rPr>
        <w:t xml:space="preserve"> сельского поселения Темр</w:t>
      </w:r>
      <w:r w:rsidR="00380F1B">
        <w:rPr>
          <w:rFonts w:ascii="Times New Roman" w:hAnsi="Times New Roman" w:cs="Times New Roman"/>
          <w:sz w:val="28"/>
          <w:szCs w:val="28"/>
        </w:rPr>
        <w:t xml:space="preserve">юкского района, и устанавливает </w:t>
      </w:r>
      <w:r w:rsidR="00380F1B" w:rsidRPr="00380F1B">
        <w:rPr>
          <w:rFonts w:ascii="Times New Roman" w:hAnsi="Times New Roman" w:cs="Times New Roman"/>
          <w:sz w:val="28"/>
          <w:szCs w:val="28"/>
        </w:rPr>
        <w:t>порядок предоставления места для захоронения на кладбище.</w:t>
      </w:r>
    </w:p>
    <w:p w:rsidR="00227D5B" w:rsidRDefault="00424BA6" w:rsidP="00227D5B">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w:t>
      </w:r>
      <w:r w:rsidR="00227D5B" w:rsidRPr="00227D5B">
        <w:rPr>
          <w:rFonts w:ascii="Times New Roman" w:hAnsi="Times New Roman" w:cs="Times New Roman"/>
          <w:sz w:val="28"/>
          <w:szCs w:val="28"/>
        </w:rPr>
        <w:t xml:space="preserve">. Места захоронения подразделяются на следующие виды: </w:t>
      </w:r>
    </w:p>
    <w:p w:rsidR="00227D5B" w:rsidRDefault="00227D5B" w:rsidP="00227D5B">
      <w:pPr>
        <w:shd w:val="clear" w:color="auto" w:fill="FFFFFF"/>
        <w:spacing w:after="0" w:line="240" w:lineRule="auto"/>
        <w:ind w:firstLine="720"/>
        <w:jc w:val="both"/>
        <w:textAlignment w:val="baseline"/>
        <w:rPr>
          <w:rFonts w:ascii="Times New Roman" w:hAnsi="Times New Roman" w:cs="Times New Roman"/>
          <w:sz w:val="28"/>
          <w:szCs w:val="28"/>
        </w:rPr>
      </w:pPr>
      <w:r w:rsidRPr="00227D5B">
        <w:rPr>
          <w:rFonts w:ascii="Times New Roman" w:hAnsi="Times New Roman" w:cs="Times New Roman"/>
          <w:sz w:val="28"/>
          <w:szCs w:val="28"/>
        </w:rPr>
        <w:t>одиночные;</w:t>
      </w:r>
    </w:p>
    <w:p w:rsidR="00227D5B" w:rsidRDefault="00227D5B" w:rsidP="00227D5B">
      <w:pPr>
        <w:shd w:val="clear" w:color="auto" w:fill="FFFFFF"/>
        <w:spacing w:after="0" w:line="240" w:lineRule="auto"/>
        <w:ind w:firstLine="720"/>
        <w:jc w:val="both"/>
        <w:textAlignment w:val="baseline"/>
        <w:rPr>
          <w:rFonts w:ascii="Times New Roman" w:hAnsi="Times New Roman" w:cs="Times New Roman"/>
          <w:sz w:val="28"/>
          <w:szCs w:val="28"/>
        </w:rPr>
      </w:pPr>
      <w:r w:rsidRPr="00227D5B">
        <w:rPr>
          <w:rFonts w:ascii="Times New Roman" w:hAnsi="Times New Roman" w:cs="Times New Roman"/>
          <w:sz w:val="28"/>
          <w:szCs w:val="28"/>
        </w:rPr>
        <w:t>родственные;</w:t>
      </w:r>
    </w:p>
    <w:p w:rsidR="00227D5B" w:rsidRDefault="00227D5B" w:rsidP="00227D5B">
      <w:pPr>
        <w:shd w:val="clear" w:color="auto" w:fill="FFFFFF"/>
        <w:spacing w:after="0" w:line="240" w:lineRule="auto"/>
        <w:ind w:firstLine="720"/>
        <w:jc w:val="both"/>
        <w:textAlignment w:val="baseline"/>
        <w:rPr>
          <w:rFonts w:ascii="Times New Roman" w:hAnsi="Times New Roman" w:cs="Times New Roman"/>
          <w:sz w:val="28"/>
          <w:szCs w:val="28"/>
        </w:rPr>
      </w:pPr>
      <w:r w:rsidRPr="00227D5B">
        <w:rPr>
          <w:rFonts w:ascii="Times New Roman" w:hAnsi="Times New Roman" w:cs="Times New Roman"/>
          <w:sz w:val="28"/>
          <w:szCs w:val="28"/>
        </w:rPr>
        <w:t>семейные (родовые);</w:t>
      </w:r>
    </w:p>
    <w:p w:rsidR="00227D5B" w:rsidRDefault="00227D5B" w:rsidP="00227D5B">
      <w:pPr>
        <w:shd w:val="clear" w:color="auto" w:fill="FFFFFF"/>
        <w:spacing w:after="0" w:line="240" w:lineRule="auto"/>
        <w:ind w:firstLine="720"/>
        <w:jc w:val="both"/>
        <w:textAlignment w:val="baseline"/>
        <w:rPr>
          <w:rFonts w:ascii="Times New Roman" w:hAnsi="Times New Roman" w:cs="Times New Roman"/>
          <w:sz w:val="28"/>
          <w:szCs w:val="28"/>
        </w:rPr>
      </w:pPr>
      <w:r w:rsidRPr="00227D5B">
        <w:rPr>
          <w:rFonts w:ascii="Times New Roman" w:hAnsi="Times New Roman" w:cs="Times New Roman"/>
          <w:sz w:val="28"/>
          <w:szCs w:val="28"/>
        </w:rPr>
        <w:t>почетные;</w:t>
      </w:r>
    </w:p>
    <w:p w:rsidR="00227D5B" w:rsidRDefault="00227D5B" w:rsidP="00227D5B">
      <w:pPr>
        <w:shd w:val="clear" w:color="auto" w:fill="FFFFFF"/>
        <w:spacing w:after="0" w:line="240" w:lineRule="auto"/>
        <w:ind w:firstLine="720"/>
        <w:jc w:val="both"/>
        <w:textAlignment w:val="baseline"/>
        <w:rPr>
          <w:rFonts w:ascii="Times New Roman" w:hAnsi="Times New Roman" w:cs="Times New Roman"/>
          <w:sz w:val="28"/>
          <w:szCs w:val="28"/>
        </w:rPr>
      </w:pPr>
      <w:r w:rsidRPr="00227D5B">
        <w:rPr>
          <w:rFonts w:ascii="Times New Roman" w:hAnsi="Times New Roman" w:cs="Times New Roman"/>
          <w:sz w:val="28"/>
          <w:szCs w:val="28"/>
        </w:rPr>
        <w:t>воинские;</w:t>
      </w:r>
    </w:p>
    <w:p w:rsidR="00227D5B" w:rsidRDefault="00227D5B" w:rsidP="00227D5B">
      <w:pPr>
        <w:shd w:val="clear" w:color="auto" w:fill="FFFFFF"/>
        <w:spacing w:after="0" w:line="240" w:lineRule="auto"/>
        <w:ind w:firstLine="720"/>
        <w:jc w:val="both"/>
        <w:textAlignment w:val="baseline"/>
        <w:rPr>
          <w:rFonts w:ascii="Times New Roman" w:hAnsi="Times New Roman" w:cs="Times New Roman"/>
          <w:sz w:val="28"/>
          <w:szCs w:val="28"/>
        </w:rPr>
      </w:pPr>
      <w:r w:rsidRPr="00227D5B">
        <w:rPr>
          <w:rFonts w:ascii="Times New Roman" w:hAnsi="Times New Roman" w:cs="Times New Roman"/>
          <w:sz w:val="28"/>
          <w:szCs w:val="28"/>
        </w:rPr>
        <w:t>братские (общие);</w:t>
      </w:r>
    </w:p>
    <w:p w:rsidR="00227D5B" w:rsidRPr="008209E7" w:rsidRDefault="00227D5B" w:rsidP="00227D5B">
      <w:pPr>
        <w:shd w:val="clear" w:color="auto" w:fill="FFFFFF"/>
        <w:spacing w:after="0" w:line="240" w:lineRule="auto"/>
        <w:ind w:firstLine="720"/>
        <w:jc w:val="both"/>
        <w:textAlignment w:val="baseline"/>
        <w:rPr>
          <w:rFonts w:ascii="Times New Roman" w:hAnsi="Times New Roman" w:cs="Times New Roman"/>
          <w:sz w:val="28"/>
          <w:szCs w:val="28"/>
        </w:rPr>
      </w:pPr>
      <w:r w:rsidRPr="00227D5B">
        <w:rPr>
          <w:rFonts w:ascii="Times New Roman" w:hAnsi="Times New Roman" w:cs="Times New Roman"/>
          <w:sz w:val="28"/>
          <w:szCs w:val="28"/>
        </w:rPr>
        <w:t>захоронения в стенах скорби.</w:t>
      </w:r>
    </w:p>
    <w:p w:rsidR="008326DD" w:rsidRPr="008326DD" w:rsidRDefault="00424BA6" w:rsidP="008326DD">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3</w:t>
      </w:r>
      <w:r w:rsidR="008209E7" w:rsidRPr="008209E7">
        <w:rPr>
          <w:rFonts w:ascii="Times New Roman" w:hAnsi="Times New Roman" w:cs="Times New Roman"/>
          <w:sz w:val="28"/>
          <w:szCs w:val="28"/>
        </w:rPr>
        <w:t xml:space="preserve">. </w:t>
      </w:r>
      <w:r w:rsidR="008326DD" w:rsidRPr="008326DD">
        <w:rPr>
          <w:rFonts w:ascii="Times New Roman" w:hAnsi="Times New Roman" w:cs="Times New Roman"/>
          <w:sz w:val="28"/>
          <w:szCs w:val="28"/>
        </w:rPr>
        <w:t>На территории общественных кладбищ могут быть предусмотрены, с соблюде</w:t>
      </w:r>
      <w:r w:rsidR="008326DD">
        <w:rPr>
          <w:rFonts w:ascii="Times New Roman" w:hAnsi="Times New Roman" w:cs="Times New Roman"/>
          <w:sz w:val="28"/>
          <w:szCs w:val="28"/>
        </w:rPr>
        <w:t>нием государственных санитарно-</w:t>
      </w:r>
      <w:r w:rsidR="008326DD" w:rsidRPr="008326DD">
        <w:rPr>
          <w:rFonts w:ascii="Times New Roman" w:hAnsi="Times New Roman" w:cs="Times New Roman"/>
          <w:sz w:val="28"/>
          <w:szCs w:val="28"/>
        </w:rPr>
        <w:t xml:space="preserve">эпидемиологических правил и нормативов и законодательства Российской Федерации в сфере радиационной безопасности населения, обособленные земельные участки (зоны) для погребения умерших, имеющих высокий радиоактивный фон, а также для захоронения медицинских биологических отходов. </w:t>
      </w:r>
    </w:p>
    <w:p w:rsidR="008326DD" w:rsidRDefault="00424BA6"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424BA6">
        <w:rPr>
          <w:rFonts w:ascii="Times New Roman" w:hAnsi="Times New Roman" w:cs="Times New Roman"/>
          <w:sz w:val="28"/>
          <w:szCs w:val="28"/>
        </w:rPr>
        <w:t> </w:t>
      </w:r>
      <w:r>
        <w:rPr>
          <w:rFonts w:ascii="Times New Roman" w:hAnsi="Times New Roman" w:cs="Times New Roman"/>
          <w:sz w:val="28"/>
          <w:szCs w:val="28"/>
        </w:rPr>
        <w:t xml:space="preserve">4. </w:t>
      </w:r>
      <w:proofErr w:type="gramStart"/>
      <w:r w:rsidRPr="00424BA6">
        <w:rPr>
          <w:rFonts w:ascii="Times New Roman" w:hAnsi="Times New Roman" w:cs="Times New Roman"/>
          <w:sz w:val="28"/>
          <w:szCs w:val="28"/>
        </w:rPr>
        <w:t>Одиночные захоронения - места захоронения, предоставляемые бесплатно на территории </w:t>
      </w:r>
      <w:hyperlink r:id="rId8" w:anchor="/document/23940666/entry/19" w:history="1">
        <w:r w:rsidRPr="00424BA6">
          <w:rPr>
            <w:rFonts w:ascii="Times New Roman" w:hAnsi="Times New Roman" w:cs="Times New Roman"/>
            <w:sz w:val="28"/>
            <w:szCs w:val="28"/>
          </w:rPr>
          <w:t>общественных кладбищ</w:t>
        </w:r>
      </w:hyperlink>
      <w:r w:rsidRPr="00424BA6">
        <w:rPr>
          <w:rFonts w:ascii="Times New Roman" w:hAnsi="Times New Roman" w:cs="Times New Roman"/>
          <w:sz w:val="28"/>
          <w:szCs w:val="28"/>
        </w:rPr>
        <w:t> для погребения одиноких граждан, граждан, при захоронении которых лицо, взявшее на себя обязанность осуществить погребение, не заявило о создании </w:t>
      </w:r>
      <w:hyperlink r:id="rId9" w:anchor="/document/23940666/entry/213" w:history="1">
        <w:r w:rsidRPr="00424BA6">
          <w:rPr>
            <w:rFonts w:ascii="Times New Roman" w:hAnsi="Times New Roman" w:cs="Times New Roman"/>
            <w:sz w:val="28"/>
            <w:szCs w:val="28"/>
          </w:rPr>
          <w:t>родственного</w:t>
        </w:r>
      </w:hyperlink>
      <w:r w:rsidRPr="00424BA6">
        <w:rPr>
          <w:rFonts w:ascii="Times New Roman" w:hAnsi="Times New Roman" w:cs="Times New Roman"/>
          <w:sz w:val="28"/>
          <w:szCs w:val="28"/>
        </w:rPr>
        <w:t> или </w:t>
      </w:r>
      <w:hyperlink r:id="rId10" w:anchor="/document/23940666/entry/22" w:history="1">
        <w:r w:rsidRPr="00424BA6">
          <w:rPr>
            <w:rFonts w:ascii="Times New Roman" w:hAnsi="Times New Roman" w:cs="Times New Roman"/>
            <w:sz w:val="28"/>
            <w:szCs w:val="28"/>
          </w:rPr>
          <w:t>семейного захоронения</w:t>
        </w:r>
      </w:hyperlink>
      <w:r w:rsidRPr="00424BA6">
        <w:rPr>
          <w:rFonts w:ascii="Times New Roman" w:hAnsi="Times New Roman" w:cs="Times New Roman"/>
          <w:sz w:val="28"/>
          <w:szCs w:val="28"/>
        </w:rPr>
        <w:t xml:space="preserve">, а также граждан, личность которых не установлена органами внутренних дел, или не имеющих </w:t>
      </w:r>
      <w:r w:rsidRPr="00424BA6">
        <w:rPr>
          <w:rFonts w:ascii="Times New Roman" w:hAnsi="Times New Roman" w:cs="Times New Roman"/>
          <w:sz w:val="28"/>
          <w:szCs w:val="28"/>
        </w:rPr>
        <w:lastRenderedPageBreak/>
        <w:t>супруга, близких родственников, или иных родственников либо законного представителя или при невозможности ими осуществить</w:t>
      </w:r>
      <w:proofErr w:type="gramEnd"/>
      <w:r w:rsidRPr="00424BA6">
        <w:rPr>
          <w:rFonts w:ascii="Times New Roman" w:hAnsi="Times New Roman" w:cs="Times New Roman"/>
          <w:sz w:val="28"/>
          <w:szCs w:val="28"/>
        </w:rPr>
        <w:t xml:space="preserve"> погребение.</w:t>
      </w:r>
    </w:p>
    <w:p w:rsidR="00904DAF" w:rsidRPr="00904DAF" w:rsidRDefault="00904DAF" w:rsidP="00904DAF">
      <w:pPr>
        <w:shd w:val="clear" w:color="auto" w:fill="FFFFFF"/>
        <w:spacing w:after="0" w:line="240" w:lineRule="auto"/>
        <w:ind w:firstLine="720"/>
        <w:jc w:val="both"/>
        <w:textAlignment w:val="baseline"/>
        <w:rPr>
          <w:rFonts w:ascii="Times New Roman" w:hAnsi="Times New Roman" w:cs="Times New Roman"/>
          <w:sz w:val="28"/>
          <w:szCs w:val="28"/>
        </w:rPr>
      </w:pPr>
      <w:r w:rsidRPr="00904DAF">
        <w:rPr>
          <w:rFonts w:ascii="Times New Roman" w:hAnsi="Times New Roman" w:cs="Times New Roman"/>
          <w:sz w:val="28"/>
          <w:szCs w:val="28"/>
        </w:rPr>
        <w:t xml:space="preserve">Площадь </w:t>
      </w:r>
      <w:proofErr w:type="gramStart"/>
      <w:r w:rsidRPr="00904DAF">
        <w:rPr>
          <w:rFonts w:ascii="Times New Roman" w:hAnsi="Times New Roman" w:cs="Times New Roman"/>
          <w:sz w:val="28"/>
          <w:szCs w:val="28"/>
        </w:rPr>
        <w:t>земельного участка, предоставляемого под одиночное захоронение составляет</w:t>
      </w:r>
      <w:proofErr w:type="gramEnd"/>
      <w:r w:rsidRPr="00904DAF">
        <w:rPr>
          <w:rFonts w:ascii="Times New Roman" w:hAnsi="Times New Roman" w:cs="Times New Roman"/>
          <w:sz w:val="28"/>
          <w:szCs w:val="28"/>
        </w:rPr>
        <w:t xml:space="preserve"> не менее 4 квадратных метров.</w:t>
      </w:r>
    </w:p>
    <w:p w:rsidR="00904DAF" w:rsidRDefault="006B57DA"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5. </w:t>
      </w:r>
      <w:r w:rsidRPr="006B57DA">
        <w:rPr>
          <w:rFonts w:ascii="Times New Roman" w:hAnsi="Times New Roman" w:cs="Times New Roman"/>
          <w:sz w:val="28"/>
          <w:szCs w:val="28"/>
        </w:rPr>
        <w:t>Родственные захоронения - места захоронения, предоставляемые бесплатно на территории общественных, вероисповедальных кладбищ для погребения умершего таким образом, чтобы гарантировать погребение на этом же месте захоронения супруга или близкого родственника умершего (погибшего).</w:t>
      </w:r>
    </w:p>
    <w:p w:rsidR="00D07259" w:rsidRPr="00D07259" w:rsidRDefault="00D07259" w:rsidP="00D07259">
      <w:pPr>
        <w:shd w:val="clear" w:color="auto" w:fill="FFFFFF"/>
        <w:spacing w:after="0" w:line="240" w:lineRule="auto"/>
        <w:ind w:firstLine="720"/>
        <w:jc w:val="both"/>
        <w:textAlignment w:val="baseline"/>
        <w:rPr>
          <w:rFonts w:ascii="Times New Roman" w:hAnsi="Times New Roman" w:cs="Times New Roman"/>
          <w:sz w:val="28"/>
          <w:szCs w:val="28"/>
        </w:rPr>
      </w:pPr>
      <w:proofErr w:type="gramStart"/>
      <w:r w:rsidRPr="00D07259">
        <w:rPr>
          <w:rFonts w:ascii="Times New Roman" w:hAnsi="Times New Roman" w:cs="Times New Roman"/>
          <w:sz w:val="28"/>
          <w:szCs w:val="28"/>
        </w:rPr>
        <w:t>Места родственных захоронений предоставляются непосредственно при погребении умершего, то есть в день обращения в специализированную службу по вопросам похоронного дела с заявлением  об оказании услуг по погребению в соответствии с гарантированным перечнем услуг по погребению или в уполномоченный исполнительный орган в сфере погребения и похоронного дела с заявлением о предоставлении места родственного захоронения.</w:t>
      </w:r>
      <w:proofErr w:type="gramEnd"/>
      <w:r w:rsidRPr="00D07259">
        <w:rPr>
          <w:rFonts w:ascii="Times New Roman" w:hAnsi="Times New Roman" w:cs="Times New Roman"/>
          <w:sz w:val="28"/>
          <w:szCs w:val="28"/>
        </w:rPr>
        <w:t xml:space="preserve"> Под будущие захоронения места родственных захоронений не предоставляются. </w:t>
      </w:r>
    </w:p>
    <w:p w:rsidR="00D07259" w:rsidRPr="00D07259" w:rsidRDefault="00D07259" w:rsidP="00D07259">
      <w:pPr>
        <w:shd w:val="clear" w:color="auto" w:fill="FFFFFF"/>
        <w:spacing w:after="0" w:line="240" w:lineRule="auto"/>
        <w:ind w:firstLine="720"/>
        <w:jc w:val="both"/>
        <w:textAlignment w:val="baseline"/>
        <w:rPr>
          <w:rFonts w:ascii="Times New Roman" w:hAnsi="Times New Roman" w:cs="Times New Roman"/>
          <w:sz w:val="28"/>
          <w:szCs w:val="28"/>
        </w:rPr>
      </w:pPr>
      <w:r w:rsidRPr="00D07259">
        <w:rPr>
          <w:rFonts w:ascii="Times New Roman" w:hAnsi="Times New Roman" w:cs="Times New Roman"/>
          <w:sz w:val="28"/>
          <w:szCs w:val="28"/>
        </w:rPr>
        <w:t xml:space="preserve">Площадь </w:t>
      </w:r>
      <w:proofErr w:type="gramStart"/>
      <w:r w:rsidRPr="00D07259">
        <w:rPr>
          <w:rFonts w:ascii="Times New Roman" w:hAnsi="Times New Roman" w:cs="Times New Roman"/>
          <w:sz w:val="28"/>
          <w:szCs w:val="28"/>
        </w:rPr>
        <w:t>земельного участка, предоставляемого под родственное захоронение составляе</w:t>
      </w:r>
      <w:r>
        <w:rPr>
          <w:rFonts w:ascii="Times New Roman" w:hAnsi="Times New Roman" w:cs="Times New Roman"/>
          <w:sz w:val="28"/>
          <w:szCs w:val="28"/>
        </w:rPr>
        <w:t>т</w:t>
      </w:r>
      <w:proofErr w:type="gramEnd"/>
      <w:r>
        <w:rPr>
          <w:rFonts w:ascii="Times New Roman" w:hAnsi="Times New Roman" w:cs="Times New Roman"/>
          <w:sz w:val="28"/>
          <w:szCs w:val="28"/>
        </w:rPr>
        <w:t xml:space="preserve"> не более 7,5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w:t>
      </w:r>
      <w:r w:rsidRPr="00D07259">
        <w:rPr>
          <w:rFonts w:ascii="Times New Roman" w:hAnsi="Times New Roman" w:cs="Times New Roman"/>
          <w:sz w:val="28"/>
          <w:szCs w:val="28"/>
        </w:rPr>
        <w:t>2,5 м х 3 м).</w:t>
      </w:r>
    </w:p>
    <w:p w:rsidR="00402868" w:rsidRPr="00402868" w:rsidRDefault="00402868" w:rsidP="00402868">
      <w:pPr>
        <w:shd w:val="clear" w:color="auto" w:fill="FFFFFF"/>
        <w:spacing w:after="0" w:line="240" w:lineRule="auto"/>
        <w:ind w:firstLine="720"/>
        <w:jc w:val="both"/>
        <w:textAlignment w:val="baseline"/>
        <w:rPr>
          <w:rFonts w:ascii="Times New Roman" w:hAnsi="Times New Roman" w:cs="Times New Roman"/>
          <w:sz w:val="28"/>
          <w:szCs w:val="28"/>
        </w:rPr>
      </w:pPr>
      <w:proofErr w:type="gramStart"/>
      <w:r w:rsidRPr="00402868">
        <w:rPr>
          <w:rFonts w:ascii="Times New Roman" w:hAnsi="Times New Roman" w:cs="Times New Roman"/>
          <w:sz w:val="28"/>
          <w:szCs w:val="28"/>
        </w:rPr>
        <w:t>При предоставлении места родственного захоронения выдается свидетельство о регистрации родственного захоронения - документ, содержащий в себе следующие сведения: наименование специализированной службы по вопросам похоронного дела, выдавшей свидетельство, название населенного пункта, где осуществляется захоронение, кому выдано свидетельство (фамилия, имя, отчество), регистрация захоронения кого (фамилия, имя, отчество) произведена, дата захоронения, название кладбища.</w:t>
      </w:r>
      <w:proofErr w:type="gramEnd"/>
      <w:r w:rsidRPr="00402868">
        <w:rPr>
          <w:rFonts w:ascii="Times New Roman" w:hAnsi="Times New Roman" w:cs="Times New Roman"/>
          <w:sz w:val="28"/>
          <w:szCs w:val="28"/>
        </w:rPr>
        <w:t xml:space="preserve"> Приведенные данные заверяются подписью руководителя специализированной службы по вопросам похоронного дела (с указанием его фамилии, имени, отчества, даты регистрации) и печатью. В свидетельстве должно быть предусмотрено место для данных об установке и регистрации надгробия, о повторных захоронениях в данную могилу гроба или урны с прахом, о дополнительных надписях на надгробии о повторных захоронениях.</w:t>
      </w:r>
    </w:p>
    <w:p w:rsidR="00D07259" w:rsidRDefault="00402868" w:rsidP="00E11AD2">
      <w:pPr>
        <w:shd w:val="clear" w:color="auto" w:fill="FFFFFF"/>
        <w:spacing w:after="0" w:line="240" w:lineRule="auto"/>
        <w:ind w:firstLine="720"/>
        <w:jc w:val="both"/>
        <w:textAlignment w:val="baseline"/>
        <w:rPr>
          <w:rFonts w:ascii="Times New Roman" w:hAnsi="Times New Roman" w:cs="Times New Roman"/>
          <w:sz w:val="28"/>
          <w:szCs w:val="28"/>
        </w:rPr>
      </w:pPr>
      <w:r w:rsidRPr="00402868">
        <w:rPr>
          <w:rFonts w:ascii="Times New Roman" w:hAnsi="Times New Roman" w:cs="Times New Roman"/>
          <w:sz w:val="28"/>
          <w:szCs w:val="28"/>
        </w:rPr>
        <w:t xml:space="preserve">Лицу, на которое  зарегистрировано родственное захоронение, предоставляется право быть в дальнейшем погребенным на данном месте захоронения, а также разрешается производить погребение на месте захоронения родственников умершего. </w:t>
      </w:r>
    </w:p>
    <w:p w:rsidR="008209E7" w:rsidRPr="008209E7" w:rsidRDefault="00E11AD2"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6. </w:t>
      </w:r>
      <w:r w:rsidR="008209E7" w:rsidRPr="008209E7">
        <w:rPr>
          <w:rFonts w:ascii="Times New Roman" w:hAnsi="Times New Roman" w:cs="Times New Roman"/>
          <w:sz w:val="28"/>
          <w:szCs w:val="28"/>
        </w:rPr>
        <w:t xml:space="preserve">Семейные (родовые) захоронения (далее - семейные захоронения) - отведенные в соответствии с этическими, санитарными и экологическими требованиями и правилами отдельные участки земли на действующих общественных кладбищах </w:t>
      </w:r>
      <w:r w:rsidR="0071209C">
        <w:rPr>
          <w:rFonts w:ascii="Times New Roman" w:hAnsi="Times New Roman" w:cs="Times New Roman"/>
          <w:sz w:val="28"/>
          <w:szCs w:val="28"/>
        </w:rPr>
        <w:t>Запорожского</w:t>
      </w:r>
      <w:r w:rsidR="008209E7" w:rsidRPr="008209E7">
        <w:rPr>
          <w:rFonts w:ascii="Times New Roman" w:hAnsi="Times New Roman" w:cs="Times New Roman"/>
          <w:sz w:val="28"/>
          <w:szCs w:val="28"/>
        </w:rPr>
        <w:t xml:space="preserve"> сельского поселения Темрюкского района для совместного захоронения тел (останков) умерших (погибших) трех и более родственников.</w:t>
      </w:r>
    </w:p>
    <w:p w:rsidR="008209E7" w:rsidRPr="008209E7" w:rsidRDefault="00AE7EA4"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7</w:t>
      </w:r>
      <w:r w:rsidR="008209E7" w:rsidRPr="008209E7">
        <w:rPr>
          <w:rFonts w:ascii="Times New Roman" w:hAnsi="Times New Roman" w:cs="Times New Roman"/>
          <w:sz w:val="28"/>
          <w:szCs w:val="28"/>
        </w:rPr>
        <w:t>. Места семейных захоронений могут быть отнесены к объектам, имеющим культурно-историческое значение, в порядке, установленном действующим законодательством Российской Федерации и Краснодарского края.</w:t>
      </w:r>
    </w:p>
    <w:p w:rsidR="008209E7" w:rsidRDefault="00AE7EA4"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8</w:t>
      </w:r>
      <w:r w:rsidR="008209E7" w:rsidRPr="008209E7">
        <w:rPr>
          <w:rFonts w:ascii="Times New Roman" w:hAnsi="Times New Roman" w:cs="Times New Roman"/>
          <w:sz w:val="28"/>
          <w:szCs w:val="28"/>
        </w:rPr>
        <w:t xml:space="preserve">. Размер бесплатно предоставляемого места семейного захоронения составляет 10 квадратных метров. </w:t>
      </w:r>
    </w:p>
    <w:p w:rsidR="007923BE" w:rsidRDefault="007923BE"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7923BE">
        <w:rPr>
          <w:rFonts w:ascii="Times New Roman" w:hAnsi="Times New Roman" w:cs="Times New Roman"/>
          <w:sz w:val="28"/>
          <w:szCs w:val="28"/>
        </w:rPr>
        <w:t xml:space="preserve">9. На территории общественных кладбищ в целях увековечения памяти умерших (погибших) граждан, имеющих заслуги перед Российской Федерацией, Краснодарским краем, </w:t>
      </w:r>
      <w:r>
        <w:rPr>
          <w:rFonts w:ascii="Times New Roman" w:hAnsi="Times New Roman" w:cs="Times New Roman"/>
          <w:sz w:val="28"/>
          <w:szCs w:val="28"/>
        </w:rPr>
        <w:t xml:space="preserve">Администрацией Запорожского сельского поселения </w:t>
      </w:r>
      <w:r w:rsidRPr="007923BE">
        <w:rPr>
          <w:rFonts w:ascii="Times New Roman" w:hAnsi="Times New Roman" w:cs="Times New Roman"/>
          <w:sz w:val="28"/>
          <w:szCs w:val="28"/>
        </w:rPr>
        <w:t>могут быть предусмотрены обособленные земельные участки (зоны) почетных захоронений (далее - зоны почетных захоронений) на основании решения органа местного самоуправления в Краснодарском крае, в ведении которого находятся общественные кладбища.</w:t>
      </w:r>
      <w:r w:rsidR="00E857F5">
        <w:rPr>
          <w:rFonts w:ascii="Times New Roman" w:hAnsi="Times New Roman" w:cs="Times New Roman"/>
          <w:sz w:val="28"/>
          <w:szCs w:val="28"/>
        </w:rPr>
        <w:t xml:space="preserve"> </w:t>
      </w:r>
      <w:r w:rsidR="00E857F5" w:rsidRPr="00E857F5">
        <w:rPr>
          <w:rFonts w:ascii="Times New Roman" w:hAnsi="Times New Roman" w:cs="Times New Roman"/>
          <w:sz w:val="28"/>
          <w:szCs w:val="28"/>
        </w:rPr>
        <w:t>Перечни кладбищ, на территории которых предусматриваются зоны почетных захоронений, определяются Администрацией поселения.</w:t>
      </w:r>
    </w:p>
    <w:p w:rsidR="002D1502" w:rsidRPr="002D1502" w:rsidRDefault="002D1502" w:rsidP="002D1502">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10. </w:t>
      </w:r>
      <w:proofErr w:type="gramStart"/>
      <w:r w:rsidRPr="002D1502">
        <w:rPr>
          <w:rFonts w:ascii="Times New Roman" w:hAnsi="Times New Roman" w:cs="Times New Roman"/>
          <w:sz w:val="28"/>
          <w:szCs w:val="28"/>
        </w:rPr>
        <w:t>Зона почетных захоронений - ограниченная часть территории общественного кладбища, объединяющая места захоронений с удобным подходом и хорошим обзором, расположенные, как правило, вдоль главной аллеи кладбища и предоставляемые бесплатно при погребении умершего (погибшего), имеющего заслуги перед Российской Федерацией, Краснодарским краем, соответствующим муниципальным образованием Краснодарского края (далее - места почетных захоронений), на основании решения уполномоченного исполнительного органа в сфере погребения и похоронного дела по</w:t>
      </w:r>
      <w:proofErr w:type="gramEnd"/>
      <w:r w:rsidRPr="002D1502">
        <w:rPr>
          <w:rFonts w:ascii="Times New Roman" w:hAnsi="Times New Roman" w:cs="Times New Roman"/>
          <w:sz w:val="28"/>
          <w:szCs w:val="28"/>
        </w:rPr>
        <w:t xml:space="preserve"> </w:t>
      </w:r>
      <w:proofErr w:type="gramStart"/>
      <w:r w:rsidRPr="002D1502">
        <w:rPr>
          <w:rFonts w:ascii="Times New Roman" w:hAnsi="Times New Roman" w:cs="Times New Roman"/>
          <w:sz w:val="28"/>
          <w:szCs w:val="28"/>
        </w:rPr>
        <w:t>ходатайству лиц, указанных в </w:t>
      </w:r>
      <w:hyperlink r:id="rId11" w:anchor="/document/23940666/entry/7" w:history="1">
        <w:r w:rsidRPr="002D1502">
          <w:rPr>
            <w:rFonts w:ascii="Times New Roman" w:hAnsi="Times New Roman" w:cs="Times New Roman"/>
            <w:sz w:val="28"/>
            <w:szCs w:val="28"/>
          </w:rPr>
          <w:t>статье 7</w:t>
        </w:r>
      </w:hyperlink>
      <w:r>
        <w:rPr>
          <w:rFonts w:ascii="Times New Roman" w:hAnsi="Times New Roman" w:cs="Times New Roman"/>
          <w:sz w:val="28"/>
          <w:szCs w:val="28"/>
        </w:rPr>
        <w:t xml:space="preserve"> Закона Краснодарского края  </w:t>
      </w:r>
      <w:r w:rsidRPr="0097040D">
        <w:rPr>
          <w:rFonts w:ascii="Times New Roman" w:hAnsi="Times New Roman" w:cs="Times New Roman"/>
          <w:sz w:val="28"/>
          <w:szCs w:val="28"/>
        </w:rPr>
        <w:t>«О погребении и похоронном деле в Краснодарском крае»</w:t>
      </w:r>
      <w:r w:rsidRPr="002D1502">
        <w:rPr>
          <w:rFonts w:ascii="Times New Roman" w:hAnsi="Times New Roman" w:cs="Times New Roman"/>
          <w:sz w:val="28"/>
          <w:szCs w:val="28"/>
        </w:rPr>
        <w:t xml:space="preserve">, или организаций с обоснованием и подтверждением заслуг умершего (погибшего) перед Российской Федерацией, Краснодарским краем, </w:t>
      </w:r>
      <w:r w:rsidR="0039517D">
        <w:rPr>
          <w:rFonts w:ascii="Times New Roman" w:hAnsi="Times New Roman" w:cs="Times New Roman"/>
          <w:sz w:val="28"/>
          <w:szCs w:val="28"/>
        </w:rPr>
        <w:t>Запорожским сельским поселением Краснодарского края</w:t>
      </w:r>
      <w:r w:rsidRPr="002D1502">
        <w:rPr>
          <w:rFonts w:ascii="Times New Roman" w:hAnsi="Times New Roman" w:cs="Times New Roman"/>
          <w:sz w:val="28"/>
          <w:szCs w:val="28"/>
        </w:rPr>
        <w:t xml:space="preserve"> и при отсутствии противоречий с волеизъявлением умершего (погибшего) либо волеизъявлением его супруга, близких родственников, иных родственников или законного представителя умершего (погибшего).</w:t>
      </w:r>
      <w:proofErr w:type="gramEnd"/>
    </w:p>
    <w:p w:rsidR="002D1502" w:rsidRPr="002D1502" w:rsidRDefault="002D1502" w:rsidP="002D1502">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12</w:t>
      </w:r>
      <w:r w:rsidRPr="002D1502">
        <w:rPr>
          <w:rFonts w:ascii="Times New Roman" w:hAnsi="Times New Roman" w:cs="Times New Roman"/>
          <w:sz w:val="28"/>
          <w:szCs w:val="28"/>
        </w:rPr>
        <w:t xml:space="preserve">. Перечень лиц, погребение которых может быть осуществлено в зоне почетных захоронений, порядок погребения на местах почетных захоронений определяются </w:t>
      </w:r>
      <w:r w:rsidR="0039517D">
        <w:rPr>
          <w:rFonts w:ascii="Times New Roman" w:hAnsi="Times New Roman" w:cs="Times New Roman"/>
          <w:sz w:val="28"/>
          <w:szCs w:val="28"/>
        </w:rPr>
        <w:t>Администрацией поселения.</w:t>
      </w:r>
    </w:p>
    <w:p w:rsidR="002D1502" w:rsidRDefault="002D1502" w:rsidP="002D1502">
      <w:pPr>
        <w:shd w:val="clear" w:color="auto" w:fill="FFFFFF"/>
        <w:spacing w:after="0" w:line="240" w:lineRule="auto"/>
        <w:ind w:firstLine="720"/>
        <w:jc w:val="both"/>
        <w:textAlignment w:val="baseline"/>
        <w:rPr>
          <w:rFonts w:ascii="Times New Roman" w:hAnsi="Times New Roman" w:cs="Times New Roman"/>
          <w:sz w:val="28"/>
          <w:szCs w:val="28"/>
        </w:rPr>
      </w:pPr>
      <w:r w:rsidRPr="002D1502">
        <w:rPr>
          <w:rFonts w:ascii="Times New Roman" w:hAnsi="Times New Roman" w:cs="Times New Roman"/>
          <w:sz w:val="28"/>
          <w:szCs w:val="28"/>
        </w:rPr>
        <w:t>Размер места почетного захоронения устанавливается органами местного самоуправления в Краснодарском крае площадью не менее 6 квадратных метров.</w:t>
      </w:r>
    </w:p>
    <w:p w:rsidR="00E31878" w:rsidRPr="00E31878" w:rsidRDefault="002D1502" w:rsidP="00E31878">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1</w:t>
      </w:r>
      <w:r w:rsidR="0013261C">
        <w:rPr>
          <w:rFonts w:ascii="Times New Roman" w:hAnsi="Times New Roman" w:cs="Times New Roman"/>
          <w:sz w:val="28"/>
          <w:szCs w:val="28"/>
        </w:rPr>
        <w:t>3</w:t>
      </w:r>
      <w:r w:rsidR="00E31878">
        <w:rPr>
          <w:rFonts w:ascii="Times New Roman" w:hAnsi="Times New Roman" w:cs="Times New Roman"/>
          <w:sz w:val="28"/>
          <w:szCs w:val="28"/>
        </w:rPr>
        <w:t xml:space="preserve">. </w:t>
      </w:r>
      <w:r w:rsidR="00E31878" w:rsidRPr="00E31878">
        <w:rPr>
          <w:rFonts w:ascii="Times New Roman" w:hAnsi="Times New Roman" w:cs="Times New Roman"/>
          <w:sz w:val="28"/>
          <w:szCs w:val="28"/>
        </w:rPr>
        <w:t>Воинские захоронени</w:t>
      </w:r>
      <w:proofErr w:type="gramStart"/>
      <w:r w:rsidR="00E31878" w:rsidRPr="00E31878">
        <w:rPr>
          <w:rFonts w:ascii="Times New Roman" w:hAnsi="Times New Roman" w:cs="Times New Roman"/>
          <w:sz w:val="28"/>
          <w:szCs w:val="28"/>
        </w:rPr>
        <w:t>я-</w:t>
      </w:r>
      <w:proofErr w:type="gramEnd"/>
      <w:r w:rsidR="00E31878" w:rsidRPr="00E31878">
        <w:rPr>
          <w:rFonts w:ascii="Times New Roman" w:hAnsi="Times New Roman" w:cs="Times New Roman"/>
          <w:sz w:val="28"/>
          <w:szCs w:val="28"/>
        </w:rPr>
        <w:t xml:space="preserve"> места захоронения площадью 5 кв. м , предоставляемые бесплатно на территории воинских кладбищ (или на воинских участках общественных кладбищ) для погребения категорий лиц, определенных законодательством Российской Федерации в сфере погребения</w:t>
      </w:r>
    </w:p>
    <w:p w:rsidR="00E31878" w:rsidRPr="00E31878" w:rsidRDefault="00E31878" w:rsidP="00E31878">
      <w:pPr>
        <w:shd w:val="clear" w:color="auto" w:fill="FFFFFF"/>
        <w:spacing w:after="0" w:line="240" w:lineRule="auto"/>
        <w:jc w:val="both"/>
        <w:textAlignment w:val="baseline"/>
        <w:rPr>
          <w:rFonts w:ascii="Times New Roman" w:hAnsi="Times New Roman" w:cs="Times New Roman"/>
          <w:sz w:val="28"/>
          <w:szCs w:val="28"/>
        </w:rPr>
      </w:pPr>
      <w:r w:rsidRPr="00E31878">
        <w:rPr>
          <w:rFonts w:ascii="Times New Roman" w:hAnsi="Times New Roman" w:cs="Times New Roman"/>
          <w:sz w:val="28"/>
          <w:szCs w:val="28"/>
        </w:rPr>
        <w:t xml:space="preserve">и похоронного дела. Мест воинских захоронений предоставляются непосредственно при погребении </w:t>
      </w:r>
      <w:proofErr w:type="gramStart"/>
      <w:r w:rsidRPr="00E31878">
        <w:rPr>
          <w:rFonts w:ascii="Times New Roman" w:hAnsi="Times New Roman" w:cs="Times New Roman"/>
          <w:sz w:val="28"/>
          <w:szCs w:val="28"/>
        </w:rPr>
        <w:t>умершего</w:t>
      </w:r>
      <w:proofErr w:type="gramEnd"/>
      <w:r w:rsidRPr="00E31878">
        <w:rPr>
          <w:rFonts w:ascii="Times New Roman" w:hAnsi="Times New Roman" w:cs="Times New Roman"/>
          <w:sz w:val="28"/>
          <w:szCs w:val="28"/>
        </w:rPr>
        <w:t xml:space="preserve">. </w:t>
      </w:r>
    </w:p>
    <w:p w:rsidR="00E31878" w:rsidRPr="00E31878" w:rsidRDefault="00E31878" w:rsidP="00E31878">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1</w:t>
      </w:r>
      <w:r w:rsidR="0013261C">
        <w:rPr>
          <w:rFonts w:ascii="Times New Roman" w:hAnsi="Times New Roman" w:cs="Times New Roman"/>
          <w:sz w:val="28"/>
          <w:szCs w:val="28"/>
        </w:rPr>
        <w:t>4</w:t>
      </w:r>
      <w:r w:rsidRPr="00E31878">
        <w:rPr>
          <w:rFonts w:ascii="Times New Roman" w:hAnsi="Times New Roman" w:cs="Times New Roman"/>
          <w:sz w:val="28"/>
          <w:szCs w:val="28"/>
        </w:rPr>
        <w:t>. Братские (общие) захоронения – места захоронения, предоставляемые бесплатно на территории кладбищ для погребения жертв массовых катастроф и иных чрезвычайных ситуаций, личность каждого из которых не установлена, чьи останки сохранились не целиком или не могут быть идентифицированы.</w:t>
      </w:r>
    </w:p>
    <w:p w:rsidR="00E31878" w:rsidRPr="00E31878" w:rsidRDefault="00E31878" w:rsidP="00E31878">
      <w:pPr>
        <w:shd w:val="clear" w:color="auto" w:fill="FFFFFF"/>
        <w:spacing w:after="0" w:line="240" w:lineRule="auto"/>
        <w:ind w:firstLine="720"/>
        <w:jc w:val="both"/>
        <w:textAlignment w:val="baseline"/>
        <w:rPr>
          <w:rFonts w:ascii="Times New Roman" w:hAnsi="Times New Roman" w:cs="Times New Roman"/>
          <w:sz w:val="28"/>
          <w:szCs w:val="28"/>
        </w:rPr>
      </w:pPr>
      <w:r w:rsidRPr="00E31878">
        <w:rPr>
          <w:rFonts w:ascii="Times New Roman" w:hAnsi="Times New Roman" w:cs="Times New Roman"/>
          <w:sz w:val="28"/>
          <w:szCs w:val="28"/>
        </w:rPr>
        <w:t xml:space="preserve">Размер места братского (общего) захоронения и его размещение на территории кладбища определяются в каждом конкретном случае Советом </w:t>
      </w:r>
      <w:r>
        <w:rPr>
          <w:rFonts w:ascii="Times New Roman" w:hAnsi="Times New Roman" w:cs="Times New Roman"/>
          <w:sz w:val="28"/>
          <w:szCs w:val="28"/>
        </w:rPr>
        <w:t>Запорожского</w:t>
      </w:r>
      <w:r w:rsidRPr="00E31878">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Темрюкского</w:t>
      </w:r>
      <w:r w:rsidRPr="00E31878">
        <w:rPr>
          <w:rFonts w:ascii="Times New Roman" w:hAnsi="Times New Roman" w:cs="Times New Roman"/>
          <w:sz w:val="28"/>
          <w:szCs w:val="28"/>
        </w:rPr>
        <w:t xml:space="preserve"> района. </w:t>
      </w:r>
    </w:p>
    <w:p w:rsidR="00E31878" w:rsidRPr="00E31878" w:rsidRDefault="002D1502" w:rsidP="00880378">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1</w:t>
      </w:r>
      <w:r w:rsidR="0013261C">
        <w:rPr>
          <w:rFonts w:ascii="Times New Roman" w:hAnsi="Times New Roman" w:cs="Times New Roman"/>
          <w:sz w:val="28"/>
          <w:szCs w:val="28"/>
        </w:rPr>
        <w:t>5</w:t>
      </w:r>
      <w:r w:rsidR="00F249B9">
        <w:rPr>
          <w:rFonts w:ascii="Times New Roman" w:hAnsi="Times New Roman" w:cs="Times New Roman"/>
          <w:sz w:val="28"/>
          <w:szCs w:val="28"/>
        </w:rPr>
        <w:t xml:space="preserve">. </w:t>
      </w:r>
      <w:r w:rsidR="00880378" w:rsidRPr="00880378">
        <w:rPr>
          <w:rFonts w:ascii="Times New Roman" w:hAnsi="Times New Roman" w:cs="Times New Roman"/>
          <w:sz w:val="28"/>
          <w:szCs w:val="28"/>
        </w:rPr>
        <w:t xml:space="preserve">Старыми военными и ранее неизвестными захоронениями считаются захоронения погибших в боевых действиях, проходивших на территории </w:t>
      </w:r>
      <w:r w:rsidR="00880378">
        <w:rPr>
          <w:rFonts w:ascii="Times New Roman" w:hAnsi="Times New Roman" w:cs="Times New Roman"/>
          <w:sz w:val="28"/>
          <w:szCs w:val="28"/>
        </w:rPr>
        <w:t xml:space="preserve">Запорожского сельского поселения Темрюкского района </w:t>
      </w:r>
      <w:r w:rsidR="00880378" w:rsidRPr="00880378">
        <w:rPr>
          <w:rFonts w:ascii="Times New Roman" w:hAnsi="Times New Roman" w:cs="Times New Roman"/>
          <w:sz w:val="28"/>
          <w:szCs w:val="28"/>
        </w:rPr>
        <w:t>Краснодарского края, а также захоронения жертв массовых репрессий.</w:t>
      </w:r>
      <w:r w:rsidR="00C7422F">
        <w:rPr>
          <w:rFonts w:ascii="Times New Roman" w:hAnsi="Times New Roman" w:cs="Times New Roman"/>
          <w:sz w:val="28"/>
          <w:szCs w:val="28"/>
        </w:rPr>
        <w:t xml:space="preserve"> Организация захоронения осуществляется в соответствии с федеральным законодательством.</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8209E7" w:rsidP="008209E7">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Раздел II</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8209E7" w:rsidP="008209E7">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Порядок оформления документов о создании семейного захоронения</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13261C"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16</w:t>
      </w:r>
      <w:r w:rsidR="008209E7" w:rsidRPr="008209E7">
        <w:rPr>
          <w:rFonts w:ascii="Times New Roman" w:hAnsi="Times New Roman" w:cs="Times New Roman"/>
          <w:sz w:val="28"/>
          <w:szCs w:val="28"/>
        </w:rPr>
        <w:t xml:space="preserve">. Решение о предоставлении или отказе в предоставлении места для создания семейного захоронения принимается администрацией </w:t>
      </w:r>
      <w:r w:rsidR="0071209C">
        <w:rPr>
          <w:rFonts w:ascii="Times New Roman" w:hAnsi="Times New Roman" w:cs="Times New Roman"/>
          <w:sz w:val="28"/>
          <w:szCs w:val="28"/>
        </w:rPr>
        <w:t>Запорожского</w:t>
      </w:r>
      <w:r w:rsidR="008209E7" w:rsidRPr="008209E7">
        <w:rPr>
          <w:rFonts w:ascii="Times New Roman" w:hAnsi="Times New Roman" w:cs="Times New Roman"/>
          <w:sz w:val="28"/>
          <w:szCs w:val="28"/>
        </w:rPr>
        <w:t xml:space="preserve"> сельского поселения Темрюкского района (далее - Администрация) не позднее тридцати календарных дней со дня подачи заявления со всеми необходимыми документами, указанными в пункте 9 раздела II настоящего Положения, путем издания распоряжения.</w:t>
      </w:r>
    </w:p>
    <w:p w:rsidR="008209E7" w:rsidRPr="008209E7" w:rsidRDefault="0013261C"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17</w:t>
      </w:r>
      <w:r w:rsidR="008209E7" w:rsidRPr="008209E7">
        <w:rPr>
          <w:rFonts w:ascii="Times New Roman" w:hAnsi="Times New Roman" w:cs="Times New Roman"/>
          <w:sz w:val="28"/>
          <w:szCs w:val="28"/>
        </w:rPr>
        <w:t>. Администрация формирует и ведет реестр семейных захоронений.</w:t>
      </w:r>
    </w:p>
    <w:p w:rsidR="008209E7" w:rsidRPr="008209E7" w:rsidRDefault="0013261C"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18</w:t>
      </w:r>
      <w:r w:rsidR="008209E7" w:rsidRPr="008209E7">
        <w:rPr>
          <w:rFonts w:ascii="Times New Roman" w:hAnsi="Times New Roman" w:cs="Times New Roman"/>
          <w:sz w:val="28"/>
          <w:szCs w:val="28"/>
        </w:rPr>
        <w:t>. Для решения вопроса о предоставлении места для создания семейного захоронения в Администрацию представляются следующие документы:</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1) заявление о предоставлении места для создания семейного захоронения с указанием круга лиц, которых предполагается похоронить (перезахоронить) на месте семейного захоронения;</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2) копия паспорта или иного документа, удостоверяющего личность заявителя, с предъявлением подлинника для сверки;</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3) согласие на обработку персональных данных заявителя, по установленной форме (приложение  к настоящему Порядку).</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Все представленные документы принимаются по описи, копия которой вручается заявителю в день получения всех необходимых документов, указанных в настоящем Положении, с отметкой о дате их приема.</w:t>
      </w:r>
    </w:p>
    <w:p w:rsidR="008209E7" w:rsidRPr="008209E7" w:rsidRDefault="0013261C"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19</w:t>
      </w:r>
      <w:r w:rsidR="008209E7" w:rsidRPr="008209E7">
        <w:rPr>
          <w:rFonts w:ascii="Times New Roman" w:hAnsi="Times New Roman" w:cs="Times New Roman"/>
          <w:sz w:val="28"/>
          <w:szCs w:val="28"/>
        </w:rPr>
        <w:t>. Администрация обеспечивает учет и хранение представленных документов.</w:t>
      </w:r>
    </w:p>
    <w:p w:rsidR="008209E7" w:rsidRPr="008209E7" w:rsidRDefault="0013261C"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20</w:t>
      </w:r>
      <w:r w:rsidR="008209E7" w:rsidRPr="008209E7">
        <w:rPr>
          <w:rFonts w:ascii="Times New Roman" w:hAnsi="Times New Roman" w:cs="Times New Roman"/>
          <w:sz w:val="28"/>
          <w:szCs w:val="28"/>
        </w:rPr>
        <w:t xml:space="preserve">. </w:t>
      </w:r>
      <w:proofErr w:type="gramStart"/>
      <w:r w:rsidR="008209E7" w:rsidRPr="008209E7">
        <w:rPr>
          <w:rFonts w:ascii="Times New Roman" w:hAnsi="Times New Roman" w:cs="Times New Roman"/>
          <w:sz w:val="28"/>
          <w:szCs w:val="28"/>
        </w:rPr>
        <w:t xml:space="preserve">При непосредственном осуществлении погребения умершего решение о предоставлении места для создания семейного захоронения или об отказе в его предоставлении принимается в день представления заявителем в </w:t>
      </w:r>
      <w:r w:rsidR="008209E7" w:rsidRPr="008209E7">
        <w:rPr>
          <w:rFonts w:ascii="Times New Roman" w:hAnsi="Times New Roman" w:cs="Times New Roman"/>
          <w:sz w:val="28"/>
          <w:szCs w:val="28"/>
        </w:rPr>
        <w:lastRenderedPageBreak/>
        <w:t>Администрацию (не позднее одного дня до дня погребения) медицинского свидетельства о смерти или свидетельства о смерти, выдаваемого органами ЗАГС, а также документов, указанных в пункте 9 раздела II настоящего Положения.</w:t>
      </w:r>
      <w:proofErr w:type="gramEnd"/>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2</w:t>
      </w:r>
      <w:r w:rsidR="0013261C">
        <w:rPr>
          <w:rFonts w:ascii="Times New Roman" w:hAnsi="Times New Roman" w:cs="Times New Roman"/>
          <w:sz w:val="28"/>
          <w:szCs w:val="28"/>
        </w:rPr>
        <w:t>1</w:t>
      </w:r>
      <w:r w:rsidRPr="008209E7">
        <w:rPr>
          <w:rFonts w:ascii="Times New Roman" w:hAnsi="Times New Roman" w:cs="Times New Roman"/>
          <w:sz w:val="28"/>
          <w:szCs w:val="28"/>
        </w:rPr>
        <w:t xml:space="preserve">. За резервирование места семейного захоронения, превышающего размер бесплатно предоставляемого места родственного захоронения (далее - резервирование места под будущие захоронения), взимается плата, величина которой устанавливается постановлением администрации </w:t>
      </w:r>
      <w:r w:rsidR="0071209C">
        <w:rPr>
          <w:rFonts w:ascii="Times New Roman" w:hAnsi="Times New Roman" w:cs="Times New Roman"/>
          <w:sz w:val="28"/>
          <w:szCs w:val="28"/>
        </w:rPr>
        <w:t>Запорожского</w:t>
      </w:r>
      <w:r w:rsidRPr="008209E7">
        <w:rPr>
          <w:rFonts w:ascii="Times New Roman" w:hAnsi="Times New Roman" w:cs="Times New Roman"/>
          <w:sz w:val="28"/>
          <w:szCs w:val="28"/>
        </w:rPr>
        <w:t xml:space="preserve"> сельского поселения Темрюкского района.</w:t>
      </w:r>
    </w:p>
    <w:p w:rsidR="008209E7" w:rsidRPr="008209E7" w:rsidRDefault="0013261C"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22</w:t>
      </w:r>
      <w:r w:rsidR="008209E7" w:rsidRPr="008209E7">
        <w:rPr>
          <w:rFonts w:ascii="Times New Roman" w:hAnsi="Times New Roman" w:cs="Times New Roman"/>
          <w:sz w:val="28"/>
          <w:szCs w:val="28"/>
        </w:rPr>
        <w:t xml:space="preserve">. Средства, полученные за резервирование места под будущие семейные захоронения, учитываются в доходе местного бюджета (бюджета администрации </w:t>
      </w:r>
      <w:r w:rsidR="0071209C">
        <w:rPr>
          <w:rFonts w:ascii="Times New Roman" w:hAnsi="Times New Roman" w:cs="Times New Roman"/>
          <w:sz w:val="28"/>
          <w:szCs w:val="28"/>
        </w:rPr>
        <w:t>Запорожского</w:t>
      </w:r>
      <w:r w:rsidR="008209E7" w:rsidRPr="008209E7">
        <w:rPr>
          <w:rFonts w:ascii="Times New Roman" w:hAnsi="Times New Roman" w:cs="Times New Roman"/>
          <w:sz w:val="28"/>
          <w:szCs w:val="28"/>
        </w:rPr>
        <w:t xml:space="preserve"> сельского поселения).</w:t>
      </w:r>
    </w:p>
    <w:p w:rsidR="008209E7" w:rsidRPr="008209E7" w:rsidRDefault="0013261C"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23</w:t>
      </w:r>
      <w:r w:rsidR="008209E7" w:rsidRPr="008209E7">
        <w:rPr>
          <w:rFonts w:ascii="Times New Roman" w:hAnsi="Times New Roman" w:cs="Times New Roman"/>
          <w:sz w:val="28"/>
          <w:szCs w:val="28"/>
        </w:rPr>
        <w:t xml:space="preserve">. </w:t>
      </w:r>
      <w:proofErr w:type="gramStart"/>
      <w:r w:rsidR="008209E7" w:rsidRPr="008209E7">
        <w:rPr>
          <w:rFonts w:ascii="Times New Roman" w:hAnsi="Times New Roman" w:cs="Times New Roman"/>
          <w:sz w:val="28"/>
          <w:szCs w:val="28"/>
        </w:rPr>
        <w:t>Уведомление о предоставлении места для создания семейного захоронения вручается или отправляется почтовым отправлением с уведомлением о его вручении (далее - направляется с уведомлением) заявителю в письменной форме в срок, указанный в пункте 7 раздела II настоящего Положения, с указанием реквизитов банковского счета и срока уплаты платежа за резервирование места под будущие захоронения.</w:t>
      </w:r>
      <w:proofErr w:type="gramEnd"/>
    </w:p>
    <w:p w:rsidR="008209E7" w:rsidRPr="008209E7" w:rsidRDefault="0013261C"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24</w:t>
      </w:r>
      <w:r w:rsidR="008209E7" w:rsidRPr="008209E7">
        <w:rPr>
          <w:rFonts w:ascii="Times New Roman" w:hAnsi="Times New Roman" w:cs="Times New Roman"/>
          <w:sz w:val="28"/>
          <w:szCs w:val="28"/>
        </w:rPr>
        <w:t>. Уведомление об отказе в предоставлении места для создания семейного захоронения вручается или направляется с уведомлением заявителю в письменной форме в срок, указанный в пункте 7 раздела II настоящего Положения, с указанием причин отказа, предусмотренных настоящим пунктом.</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Отказ в предоставлении места для создания семейного захоронения допускается в случаях, если:</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1) заявитель является недееспособным лицом;</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2) заявитель выразил желание получить место на кладбище, которое не входит в перечень кладбищ, на которых могут быть предоставлены места для создания семейных захоронений;</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3) заявитель не представил все документы, указанные в пункте 9 раздела II настоящего Положения.</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Заявитель вправе обжаловать отказ в предоставлении места для создания семейного захоронения в судебном порядке.</w:t>
      </w:r>
    </w:p>
    <w:p w:rsidR="008209E7" w:rsidRPr="008209E7" w:rsidRDefault="0013261C"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25</w:t>
      </w:r>
      <w:r w:rsidR="008209E7" w:rsidRPr="008209E7">
        <w:rPr>
          <w:rFonts w:ascii="Times New Roman" w:hAnsi="Times New Roman" w:cs="Times New Roman"/>
          <w:sz w:val="28"/>
          <w:szCs w:val="28"/>
        </w:rPr>
        <w:t xml:space="preserve">. </w:t>
      </w:r>
      <w:proofErr w:type="gramStart"/>
      <w:r w:rsidR="008209E7" w:rsidRPr="008209E7">
        <w:rPr>
          <w:rFonts w:ascii="Times New Roman" w:hAnsi="Times New Roman" w:cs="Times New Roman"/>
          <w:sz w:val="28"/>
          <w:szCs w:val="28"/>
        </w:rPr>
        <w:t>На основании принятого решения о предоставлении места для создания семейного захоронения и платежного документа, подтверждающего факт внесения платы за резервирование места под будущие захоронения, Администрация осуществляет его предоставление в срок, не превышающий семи календарных дней, но не позднее одного дня до дня погребения в случаях, установленных в пункте 11 раздела II настоящего Положения.</w:t>
      </w:r>
      <w:proofErr w:type="gramEnd"/>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Одновременно с предоставлением места для создания семейного захоронения Администрацией оформляется и вручается свидетельство о регистрации семейного захоронения лицу, на которое зарегистрировано данное место захоронения.</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lastRenderedPageBreak/>
        <w:t>В свидетельстве о семейном захоронении указываются наименование кладбища, на территории которого предоставлено место для создания семейного захоронения, размер семейного захоронения, место его расположения на кладбище (номера квартала, сектора, участка), фамилия, имя и отчество лица, на которое зарегистрировано семейное захоронение.</w:t>
      </w:r>
    </w:p>
    <w:p w:rsidR="008209E7" w:rsidRPr="008209E7" w:rsidRDefault="0013261C"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26</w:t>
      </w:r>
      <w:r w:rsidR="008209E7" w:rsidRPr="008209E7">
        <w:rPr>
          <w:rFonts w:ascii="Times New Roman" w:hAnsi="Times New Roman" w:cs="Times New Roman"/>
          <w:sz w:val="28"/>
          <w:szCs w:val="28"/>
        </w:rPr>
        <w:t>. При отсутствии свидетельства о регистрации семейного захоронения и архивных документов на место захоронения погребение на местах семейных захоронений производится с разрешения Администрации на основании:</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1) письменного заявления лица, взявшего на себя обязанность осуществить погребение умершего (погибшего), при предъявлении паспорта или иного документа, удостоверяющего его личность;</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2) платежного документа, подтверждающего факт уплаты платежа за резервирование места под будущие захоронения;</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3) документов, подтверждающих степень родства умершего с родственниками, ранее погребенными на данном месте захоронения;</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4) письменного согласия лица, на которое зарегистрировано семейное захоронение, в случаях, если лицо, взявшее на себя обязанность осуществить погребение в месте семейного захоронения, не является лицом, на которое зарегистрировано данное семейное захоронение.</w:t>
      </w:r>
    </w:p>
    <w:p w:rsidR="008209E7" w:rsidRDefault="0013261C" w:rsidP="00331A53">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27</w:t>
      </w:r>
      <w:r w:rsidR="008209E7" w:rsidRPr="008209E7">
        <w:rPr>
          <w:rFonts w:ascii="Times New Roman" w:hAnsi="Times New Roman" w:cs="Times New Roman"/>
          <w:sz w:val="28"/>
          <w:szCs w:val="28"/>
        </w:rPr>
        <w:t xml:space="preserve">. </w:t>
      </w:r>
      <w:proofErr w:type="spellStart"/>
      <w:r w:rsidR="008209E7" w:rsidRPr="008209E7">
        <w:rPr>
          <w:rFonts w:ascii="Times New Roman" w:hAnsi="Times New Roman" w:cs="Times New Roman"/>
          <w:sz w:val="28"/>
          <w:szCs w:val="28"/>
        </w:rPr>
        <w:t>Подзахоронение</w:t>
      </w:r>
      <w:proofErr w:type="spellEnd"/>
      <w:r w:rsidR="008209E7" w:rsidRPr="008209E7">
        <w:rPr>
          <w:rFonts w:ascii="Times New Roman" w:hAnsi="Times New Roman" w:cs="Times New Roman"/>
          <w:sz w:val="28"/>
          <w:szCs w:val="28"/>
        </w:rPr>
        <w:t xml:space="preserve"> на месте семейного захоронения осуществляется на основании документов, указанных в пункте 17 раздела II настоящего Положения, а также свидетельства о регистрации семейного захоронения и паспорта или иного документа, удостоверяющего личность лица, взявшего на себя обязанность осуществить погребение.</w:t>
      </w:r>
    </w:p>
    <w:p w:rsidR="00331A53" w:rsidRPr="008209E7" w:rsidRDefault="00331A53" w:rsidP="00331A53">
      <w:pPr>
        <w:shd w:val="clear" w:color="auto" w:fill="FFFFFF"/>
        <w:spacing w:after="0" w:line="240" w:lineRule="auto"/>
        <w:ind w:firstLine="720"/>
        <w:jc w:val="both"/>
        <w:textAlignment w:val="baseline"/>
        <w:rPr>
          <w:rFonts w:ascii="Times New Roman" w:hAnsi="Times New Roman" w:cs="Times New Roman"/>
          <w:sz w:val="28"/>
          <w:szCs w:val="28"/>
        </w:rPr>
      </w:pPr>
    </w:p>
    <w:p w:rsidR="008209E7" w:rsidRPr="008209E7" w:rsidRDefault="008209E7" w:rsidP="008209E7">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Раздел III</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8209E7" w:rsidP="008209E7">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Порядок погребения на семейных захоронениях</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185E7F" w:rsidP="001F221E">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28</w:t>
      </w:r>
      <w:r w:rsidR="008209E7" w:rsidRPr="008209E7">
        <w:rPr>
          <w:rFonts w:ascii="Times New Roman" w:hAnsi="Times New Roman" w:cs="Times New Roman"/>
          <w:sz w:val="28"/>
          <w:szCs w:val="28"/>
        </w:rPr>
        <w:t xml:space="preserve">. При погребении на семейных захоронениях гражданам гарантируется оказание услуг на безвозмездной основе, определенных Федеральным законом от 12 января 1996 года </w:t>
      </w:r>
      <w:r w:rsidR="001F221E">
        <w:rPr>
          <w:rFonts w:ascii="Times New Roman" w:hAnsi="Times New Roman" w:cs="Times New Roman"/>
          <w:sz w:val="28"/>
          <w:szCs w:val="28"/>
        </w:rPr>
        <w:t>№8-ФЗ «</w:t>
      </w:r>
      <w:r w:rsidR="008209E7" w:rsidRPr="008209E7">
        <w:rPr>
          <w:rFonts w:ascii="Times New Roman" w:hAnsi="Times New Roman" w:cs="Times New Roman"/>
          <w:sz w:val="28"/>
          <w:szCs w:val="28"/>
        </w:rPr>
        <w:t xml:space="preserve">О погребении и </w:t>
      </w:r>
      <w:r w:rsidR="001F221E">
        <w:rPr>
          <w:rFonts w:ascii="Times New Roman" w:hAnsi="Times New Roman" w:cs="Times New Roman"/>
          <w:sz w:val="28"/>
          <w:szCs w:val="28"/>
        </w:rPr>
        <w:t>похоронном деле»</w:t>
      </w:r>
      <w:r w:rsidR="008209E7" w:rsidRPr="008209E7">
        <w:rPr>
          <w:rFonts w:ascii="Times New Roman" w:hAnsi="Times New Roman" w:cs="Times New Roman"/>
          <w:sz w:val="28"/>
          <w:szCs w:val="28"/>
        </w:rPr>
        <w:t xml:space="preserve"> и Законом Краснодарског</w:t>
      </w:r>
      <w:r w:rsidR="001F221E">
        <w:rPr>
          <w:rFonts w:ascii="Times New Roman" w:hAnsi="Times New Roman" w:cs="Times New Roman"/>
          <w:sz w:val="28"/>
          <w:szCs w:val="28"/>
        </w:rPr>
        <w:t>о края от 04 февраля 2004 года № 666-КЗ «</w:t>
      </w:r>
      <w:r w:rsidR="008209E7" w:rsidRPr="008209E7">
        <w:rPr>
          <w:rFonts w:ascii="Times New Roman" w:hAnsi="Times New Roman" w:cs="Times New Roman"/>
          <w:sz w:val="28"/>
          <w:szCs w:val="28"/>
        </w:rPr>
        <w:t>О погребении и похор</w:t>
      </w:r>
      <w:r w:rsidR="001F221E">
        <w:rPr>
          <w:rFonts w:ascii="Times New Roman" w:hAnsi="Times New Roman" w:cs="Times New Roman"/>
          <w:sz w:val="28"/>
          <w:szCs w:val="28"/>
        </w:rPr>
        <w:t>онном деле в Краснодарском крае»</w:t>
      </w:r>
      <w:r w:rsidR="008209E7" w:rsidRPr="008209E7">
        <w:rPr>
          <w:rFonts w:ascii="Times New Roman" w:hAnsi="Times New Roman" w:cs="Times New Roman"/>
          <w:sz w:val="28"/>
          <w:szCs w:val="28"/>
        </w:rPr>
        <w:t>.</w:t>
      </w:r>
    </w:p>
    <w:p w:rsidR="008209E7" w:rsidRPr="008209E7" w:rsidRDefault="00185E7F"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29</w:t>
      </w:r>
      <w:r w:rsidR="008209E7" w:rsidRPr="008209E7">
        <w:rPr>
          <w:rFonts w:ascii="Times New Roman" w:hAnsi="Times New Roman" w:cs="Times New Roman"/>
          <w:sz w:val="28"/>
          <w:szCs w:val="28"/>
        </w:rPr>
        <w:t>. Погребение на семейных захоронениях осуществляется в соответствии с установленными санитарными и экологическими требованиями и правилами содержания мест погребения.</w:t>
      </w:r>
    </w:p>
    <w:p w:rsidR="008209E7" w:rsidRPr="008209E7" w:rsidRDefault="00185E7F"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30</w:t>
      </w:r>
      <w:r w:rsidR="008209E7" w:rsidRPr="008209E7">
        <w:rPr>
          <w:rFonts w:ascii="Times New Roman" w:hAnsi="Times New Roman" w:cs="Times New Roman"/>
          <w:sz w:val="28"/>
          <w:szCs w:val="28"/>
        </w:rPr>
        <w:t>. По письменному ходатайству лица, на которое зарегистрировано семейное захоронение, на месте семейного захоронения могут быть погребены родственники, не указанные в заявлении о предоставлении места для создания семейного захоронения.</w:t>
      </w:r>
    </w:p>
    <w:p w:rsidR="008209E7" w:rsidRPr="008209E7" w:rsidRDefault="00185E7F"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31</w:t>
      </w:r>
      <w:r w:rsidR="008209E7" w:rsidRPr="008209E7">
        <w:rPr>
          <w:rFonts w:ascii="Times New Roman" w:hAnsi="Times New Roman" w:cs="Times New Roman"/>
          <w:sz w:val="28"/>
          <w:szCs w:val="28"/>
        </w:rPr>
        <w:t xml:space="preserve">. Для решения вопроса о погребении по письменному ходатайству лица, на которое зарегистрировано семейное захоронение, на месте </w:t>
      </w:r>
      <w:r w:rsidR="008209E7" w:rsidRPr="008209E7">
        <w:rPr>
          <w:rFonts w:ascii="Times New Roman" w:hAnsi="Times New Roman" w:cs="Times New Roman"/>
          <w:sz w:val="28"/>
          <w:szCs w:val="28"/>
        </w:rPr>
        <w:lastRenderedPageBreak/>
        <w:t>семейного захоронения родственников, не указанных в заявлении о предоставлении места для создания семейного захоронения, в Администрацию представляются следующие документы:</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1) письменное заявление лица, взявшего на себя обязанность осуществить указанное погребение умершего (погибшего), при предъявлении паспорта или иного документа, удостоверяющего его личность;</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2) документы, подтверждающие степень родства умершего с родственниками, ранее погребенными на данном месте захоронения;</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3) письменное согласие лица, на которое зарегистрировано семейное захоронение, в случаях, если лицо, взявшее на себя обязанность осуществить указанное погребение на месте семейного захоронения, не является лицом, на которое зарегистрировано данное семейное захоронение;</w:t>
      </w:r>
    </w:p>
    <w:p w:rsidR="008209E7" w:rsidRPr="008209E7" w:rsidRDefault="008209E7" w:rsidP="008209E7">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4) копия паспорта или иного документа, удостоверяющего личность заявителя, с предъявлением подлинника для сверки;</w:t>
      </w:r>
    </w:p>
    <w:p w:rsidR="00331A53" w:rsidRDefault="008209E7" w:rsidP="00E31878">
      <w:pPr>
        <w:shd w:val="clear" w:color="auto" w:fill="FFFFFF"/>
        <w:spacing w:after="0" w:line="240" w:lineRule="auto"/>
        <w:ind w:firstLine="720"/>
        <w:jc w:val="both"/>
        <w:textAlignment w:val="baseline"/>
        <w:rPr>
          <w:rFonts w:ascii="Times New Roman" w:hAnsi="Times New Roman" w:cs="Times New Roman"/>
          <w:sz w:val="28"/>
          <w:szCs w:val="28"/>
        </w:rPr>
      </w:pPr>
      <w:r w:rsidRPr="008209E7">
        <w:rPr>
          <w:rFonts w:ascii="Times New Roman" w:hAnsi="Times New Roman" w:cs="Times New Roman"/>
          <w:sz w:val="28"/>
          <w:szCs w:val="28"/>
        </w:rPr>
        <w:t>5) согласие на обработку персональных данных заявителя, по установленной форме (приложение №1 к настоящему Порядку).</w:t>
      </w:r>
    </w:p>
    <w:p w:rsidR="00331A53" w:rsidRDefault="00331A53" w:rsidP="00331A53">
      <w:pPr>
        <w:shd w:val="clear" w:color="auto" w:fill="FFFFFF"/>
        <w:spacing w:after="0" w:line="240" w:lineRule="auto"/>
        <w:jc w:val="center"/>
        <w:textAlignment w:val="baseline"/>
        <w:rPr>
          <w:rFonts w:ascii="Times New Roman" w:hAnsi="Times New Roman" w:cs="Times New Roman"/>
          <w:sz w:val="28"/>
          <w:szCs w:val="28"/>
        </w:rPr>
      </w:pPr>
    </w:p>
    <w:p w:rsidR="00E33C28" w:rsidRDefault="00E33C28" w:rsidP="00331A53">
      <w:pPr>
        <w:shd w:val="clear" w:color="auto" w:fill="FFFFFF"/>
        <w:spacing w:after="0" w:line="240" w:lineRule="auto"/>
        <w:jc w:val="center"/>
        <w:textAlignment w:val="baseline"/>
        <w:rPr>
          <w:rFonts w:ascii="Times New Roman" w:hAnsi="Times New Roman" w:cs="Times New Roman"/>
          <w:sz w:val="28"/>
          <w:szCs w:val="28"/>
        </w:rPr>
      </w:pPr>
    </w:p>
    <w:p w:rsidR="00E33C28" w:rsidRPr="008209E7" w:rsidRDefault="00E33C28" w:rsidP="00E33C28">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Раздел IV</w:t>
      </w:r>
    </w:p>
    <w:p w:rsidR="00E33C28" w:rsidRPr="008209E7" w:rsidRDefault="00E33C28" w:rsidP="00E33C28">
      <w:pPr>
        <w:spacing w:after="0" w:line="240" w:lineRule="auto"/>
        <w:ind w:firstLine="720"/>
        <w:rPr>
          <w:rFonts w:ascii="Times New Roman" w:hAnsi="Times New Roman" w:cs="Times New Roman"/>
          <w:sz w:val="28"/>
          <w:szCs w:val="28"/>
        </w:rPr>
      </w:pPr>
    </w:p>
    <w:p w:rsidR="00E33C28" w:rsidRDefault="00E33C28" w:rsidP="00E33C28">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Порядок погребения на</w:t>
      </w:r>
      <w:r w:rsidR="00185E7F">
        <w:rPr>
          <w:rFonts w:ascii="Times New Roman" w:hAnsi="Times New Roman" w:cs="Times New Roman"/>
          <w:sz w:val="28"/>
          <w:szCs w:val="28"/>
        </w:rPr>
        <w:t xml:space="preserve"> месте</w:t>
      </w:r>
      <w:r w:rsidRPr="008209E7">
        <w:rPr>
          <w:rFonts w:ascii="Times New Roman" w:hAnsi="Times New Roman" w:cs="Times New Roman"/>
          <w:sz w:val="28"/>
          <w:szCs w:val="28"/>
        </w:rPr>
        <w:t xml:space="preserve"> </w:t>
      </w:r>
      <w:r>
        <w:rPr>
          <w:rFonts w:ascii="Times New Roman" w:hAnsi="Times New Roman" w:cs="Times New Roman"/>
          <w:sz w:val="28"/>
          <w:szCs w:val="28"/>
        </w:rPr>
        <w:t>п</w:t>
      </w:r>
      <w:r w:rsidR="00185E7F">
        <w:rPr>
          <w:rFonts w:ascii="Times New Roman" w:hAnsi="Times New Roman" w:cs="Times New Roman"/>
          <w:sz w:val="28"/>
          <w:szCs w:val="28"/>
        </w:rPr>
        <w:t>очетного захоронения</w:t>
      </w:r>
    </w:p>
    <w:p w:rsidR="00185E7F" w:rsidRPr="008209E7" w:rsidRDefault="00185E7F" w:rsidP="00E33C28">
      <w:pPr>
        <w:shd w:val="clear" w:color="auto" w:fill="FFFFFF"/>
        <w:spacing w:after="0" w:line="240" w:lineRule="auto"/>
        <w:ind w:firstLine="720"/>
        <w:jc w:val="center"/>
        <w:textAlignment w:val="baseline"/>
        <w:rPr>
          <w:rFonts w:ascii="Times New Roman" w:hAnsi="Times New Roman" w:cs="Times New Roman"/>
          <w:sz w:val="28"/>
          <w:szCs w:val="28"/>
        </w:rPr>
      </w:pPr>
    </w:p>
    <w:p w:rsidR="00F964C2" w:rsidRPr="00F964C2" w:rsidRDefault="00185E7F" w:rsidP="00F964C2">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32</w:t>
      </w:r>
      <w:r w:rsidR="00F964C2">
        <w:rPr>
          <w:rFonts w:ascii="Times New Roman" w:hAnsi="Times New Roman" w:cs="Times New Roman"/>
          <w:sz w:val="28"/>
          <w:szCs w:val="28"/>
        </w:rPr>
        <w:t xml:space="preserve">. </w:t>
      </w:r>
      <w:r w:rsidR="00F964C2" w:rsidRPr="00F964C2">
        <w:rPr>
          <w:rFonts w:ascii="Times New Roman" w:hAnsi="Times New Roman" w:cs="Times New Roman"/>
          <w:sz w:val="28"/>
          <w:szCs w:val="28"/>
        </w:rPr>
        <w:t>При погребении на месте почетного захоронения</w:t>
      </w:r>
      <w:proofErr w:type="gramStart"/>
      <w:r w:rsidR="00F964C2" w:rsidRPr="00F964C2">
        <w:rPr>
          <w:rFonts w:ascii="Times New Roman" w:hAnsi="Times New Roman" w:cs="Times New Roman"/>
          <w:sz w:val="28"/>
          <w:szCs w:val="28"/>
        </w:rPr>
        <w:t xml:space="preserve"> </w:t>
      </w:r>
      <w:r w:rsidR="00F964C2">
        <w:rPr>
          <w:rFonts w:ascii="Times New Roman" w:hAnsi="Times New Roman" w:cs="Times New Roman"/>
          <w:sz w:val="28"/>
          <w:szCs w:val="28"/>
        </w:rPr>
        <w:t>В</w:t>
      </w:r>
      <w:proofErr w:type="gramEnd"/>
      <w:r w:rsidR="00F964C2">
        <w:rPr>
          <w:rFonts w:ascii="Times New Roman" w:hAnsi="Times New Roman" w:cs="Times New Roman"/>
          <w:sz w:val="28"/>
          <w:szCs w:val="28"/>
        </w:rPr>
        <w:t xml:space="preserve"> Администрацию</w:t>
      </w:r>
      <w:r w:rsidR="00F964C2" w:rsidRPr="00F964C2">
        <w:rPr>
          <w:rFonts w:ascii="Times New Roman" w:hAnsi="Times New Roman" w:cs="Times New Roman"/>
          <w:sz w:val="28"/>
          <w:szCs w:val="28"/>
        </w:rPr>
        <w:t> представляются:</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1) заявление лица, взявшего на себя обязанность осуществить погребение, о захоронении умершего (погибшего) на месте почетного захоронения;</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2) ходатайство на имя главы муниципального образования в Краснодарском крае лиц, указанных в </w:t>
      </w:r>
      <w:hyperlink r:id="rId12" w:anchor="/document/23940666/entry/7" w:history="1">
        <w:r w:rsidRPr="00F964C2">
          <w:rPr>
            <w:rFonts w:ascii="Times New Roman" w:hAnsi="Times New Roman" w:cs="Times New Roman"/>
            <w:sz w:val="28"/>
            <w:szCs w:val="28"/>
          </w:rPr>
          <w:t>статье 7</w:t>
        </w:r>
      </w:hyperlink>
      <w:r w:rsidRPr="00F964C2">
        <w:rPr>
          <w:rFonts w:ascii="Times New Roman" w:hAnsi="Times New Roman" w:cs="Times New Roman"/>
          <w:sz w:val="28"/>
          <w:szCs w:val="28"/>
        </w:rPr>
        <w:t> настоящего Закона;</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3) копии документов, подтверждающих принадлежность умершего (погибшего) к категории лиц, погребение которых может быть осуществлено на месте почетного захоронения;</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4) копия паспорта или иного документа, удостоверяющего личность лица, взявшего на себя обязанность осуществить погребение на месте почетного захоронения;</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5) копия медицинского свидетельства о смерти умершего (погибшего), тело которого подлежит захоронению на месте почетного захоронения, или копия свидетельства о смерти, выданного органами ЗАГС;</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6) копия справки о кремации при захоронении урн с прахом после кремации.</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Копии документов представляются одновременно с оригиналами, которые после сверки с копиями возвращаются заявителю.</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Не допускается требовать с заявителя представления документов, не предусмотренных настоящим пунктом.</w:t>
      </w:r>
    </w:p>
    <w:p w:rsidR="00F964C2" w:rsidRPr="00F964C2" w:rsidRDefault="00185E7F" w:rsidP="00F964C2">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33</w:t>
      </w:r>
      <w:r w:rsidR="00F964C2" w:rsidRPr="00F964C2">
        <w:rPr>
          <w:rFonts w:ascii="Times New Roman" w:hAnsi="Times New Roman" w:cs="Times New Roman"/>
          <w:sz w:val="28"/>
          <w:szCs w:val="28"/>
        </w:rPr>
        <w:t xml:space="preserve">. На месте почетного захоронения </w:t>
      </w:r>
      <w:r w:rsidR="00F964C2">
        <w:rPr>
          <w:rFonts w:ascii="Times New Roman" w:hAnsi="Times New Roman" w:cs="Times New Roman"/>
          <w:sz w:val="28"/>
          <w:szCs w:val="28"/>
        </w:rPr>
        <w:t xml:space="preserve">Администрацией </w:t>
      </w:r>
      <w:r w:rsidR="00F964C2" w:rsidRPr="00F964C2">
        <w:rPr>
          <w:rFonts w:ascii="Times New Roman" w:hAnsi="Times New Roman" w:cs="Times New Roman"/>
          <w:sz w:val="28"/>
          <w:szCs w:val="28"/>
        </w:rPr>
        <w:t xml:space="preserve">может быть предусмотрено </w:t>
      </w:r>
      <w:proofErr w:type="spellStart"/>
      <w:r w:rsidR="00F964C2" w:rsidRPr="00F964C2">
        <w:rPr>
          <w:rFonts w:ascii="Times New Roman" w:hAnsi="Times New Roman" w:cs="Times New Roman"/>
          <w:sz w:val="28"/>
          <w:szCs w:val="28"/>
        </w:rPr>
        <w:t>подзахоронение</w:t>
      </w:r>
      <w:proofErr w:type="spellEnd"/>
      <w:r w:rsidR="00F964C2" w:rsidRPr="00F964C2">
        <w:rPr>
          <w:rFonts w:ascii="Times New Roman" w:hAnsi="Times New Roman" w:cs="Times New Roman"/>
          <w:sz w:val="28"/>
          <w:szCs w:val="28"/>
        </w:rPr>
        <w:t xml:space="preserve"> умершего (погибшего) супруга (супруги) в могилу ранее умершего его супруга (супруги), состоящего (состоящей) на момент смерти с ним в зарегистрированном браке.</w:t>
      </w:r>
    </w:p>
    <w:p w:rsidR="00F964C2" w:rsidRPr="00F964C2" w:rsidRDefault="00185E7F" w:rsidP="00F964C2">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34</w:t>
      </w:r>
      <w:r w:rsidR="00F964C2" w:rsidRPr="00F964C2">
        <w:rPr>
          <w:rFonts w:ascii="Times New Roman" w:hAnsi="Times New Roman" w:cs="Times New Roman"/>
          <w:sz w:val="28"/>
          <w:szCs w:val="28"/>
        </w:rPr>
        <w:t xml:space="preserve">. При погребении путем подзахоронения на месте почетного захоронения в </w:t>
      </w:r>
      <w:r w:rsidR="00F964C2">
        <w:rPr>
          <w:rFonts w:ascii="Times New Roman" w:hAnsi="Times New Roman" w:cs="Times New Roman"/>
          <w:sz w:val="28"/>
          <w:szCs w:val="28"/>
        </w:rPr>
        <w:t>Администрацию</w:t>
      </w:r>
      <w:r w:rsidR="00F964C2" w:rsidRPr="00F964C2">
        <w:rPr>
          <w:rFonts w:ascii="Times New Roman" w:hAnsi="Times New Roman" w:cs="Times New Roman"/>
          <w:sz w:val="28"/>
          <w:szCs w:val="28"/>
        </w:rPr>
        <w:t xml:space="preserve"> кроме документов, указанных в </w:t>
      </w:r>
      <w:hyperlink r:id="rId13" w:anchor="/document/23940666/entry/22161" w:history="1">
        <w:r w:rsidR="00F964C2" w:rsidRPr="00F964C2">
          <w:rPr>
            <w:rFonts w:ascii="Times New Roman" w:hAnsi="Times New Roman" w:cs="Times New Roman"/>
            <w:sz w:val="28"/>
            <w:szCs w:val="28"/>
          </w:rPr>
          <w:t>подпунктах 1</w:t>
        </w:r>
      </w:hyperlink>
      <w:r w:rsidR="00F964C2" w:rsidRPr="00F964C2">
        <w:rPr>
          <w:rFonts w:ascii="Times New Roman" w:hAnsi="Times New Roman" w:cs="Times New Roman"/>
          <w:sz w:val="28"/>
          <w:szCs w:val="28"/>
        </w:rPr>
        <w:t>, </w:t>
      </w:r>
      <w:hyperlink r:id="rId14" w:anchor="/document/23940666/entry/22164" w:history="1">
        <w:r w:rsidR="00F964C2">
          <w:rPr>
            <w:rFonts w:ascii="Times New Roman" w:hAnsi="Times New Roman" w:cs="Times New Roman"/>
            <w:sz w:val="28"/>
            <w:szCs w:val="28"/>
          </w:rPr>
          <w:t>23</w:t>
        </w:r>
      </w:hyperlink>
      <w:r w:rsidR="00F964C2">
        <w:rPr>
          <w:rFonts w:ascii="Times New Roman" w:hAnsi="Times New Roman" w:cs="Times New Roman"/>
          <w:sz w:val="28"/>
          <w:szCs w:val="28"/>
        </w:rPr>
        <w:t> настоящего Положения</w:t>
      </w:r>
      <w:r w:rsidR="00F964C2" w:rsidRPr="00F964C2">
        <w:rPr>
          <w:rFonts w:ascii="Times New Roman" w:hAnsi="Times New Roman" w:cs="Times New Roman"/>
          <w:sz w:val="28"/>
          <w:szCs w:val="28"/>
        </w:rPr>
        <w:t>, представляются:</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1) свидетельство о регистрации почетного захоронения;</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 xml:space="preserve">2) письменное согласие лица, на которое зарегистрировано почетное захоронение (в случае, если лицо, взявшее на себя обязанность осуществить погребение, не является лицом, на которое зарегистрировано данное почетное захоронение), на </w:t>
      </w:r>
      <w:proofErr w:type="spellStart"/>
      <w:r w:rsidRPr="00F964C2">
        <w:rPr>
          <w:rFonts w:ascii="Times New Roman" w:hAnsi="Times New Roman" w:cs="Times New Roman"/>
          <w:sz w:val="28"/>
          <w:szCs w:val="28"/>
        </w:rPr>
        <w:t>подзахоронение</w:t>
      </w:r>
      <w:proofErr w:type="spellEnd"/>
      <w:r w:rsidRPr="00F964C2">
        <w:rPr>
          <w:rFonts w:ascii="Times New Roman" w:hAnsi="Times New Roman" w:cs="Times New Roman"/>
          <w:sz w:val="28"/>
          <w:szCs w:val="28"/>
        </w:rPr>
        <w:t xml:space="preserve"> на месте почетного захоронения;</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 xml:space="preserve">3) копии документов, </w:t>
      </w:r>
      <w:proofErr w:type="gramStart"/>
      <w:r w:rsidRPr="00F964C2">
        <w:rPr>
          <w:rFonts w:ascii="Times New Roman" w:hAnsi="Times New Roman" w:cs="Times New Roman"/>
          <w:sz w:val="28"/>
          <w:szCs w:val="28"/>
        </w:rPr>
        <w:t>подтверждающих</w:t>
      </w:r>
      <w:proofErr w:type="gramEnd"/>
      <w:r w:rsidRPr="00F964C2">
        <w:rPr>
          <w:rFonts w:ascii="Times New Roman" w:hAnsi="Times New Roman" w:cs="Times New Roman"/>
          <w:sz w:val="28"/>
          <w:szCs w:val="28"/>
        </w:rPr>
        <w:t xml:space="preserve"> что погребенный на месте почетного захоронения был на момент своей смерти супругом (супругой) умершего (погибшего), тело которого подлежит </w:t>
      </w:r>
      <w:proofErr w:type="spellStart"/>
      <w:r w:rsidRPr="00F964C2">
        <w:rPr>
          <w:rFonts w:ascii="Times New Roman" w:hAnsi="Times New Roman" w:cs="Times New Roman"/>
          <w:sz w:val="28"/>
          <w:szCs w:val="28"/>
        </w:rPr>
        <w:t>подзахоронению</w:t>
      </w:r>
      <w:proofErr w:type="spellEnd"/>
      <w:r w:rsidRPr="00F964C2">
        <w:rPr>
          <w:rFonts w:ascii="Times New Roman" w:hAnsi="Times New Roman" w:cs="Times New Roman"/>
          <w:sz w:val="28"/>
          <w:szCs w:val="28"/>
        </w:rPr>
        <w:t>.</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Копии документов представляются одновременно с представлением оригиналов, которые после сверки с копиями возвращаются заявителю.</w:t>
      </w:r>
    </w:p>
    <w:p w:rsidR="00F964C2" w:rsidRPr="00F964C2" w:rsidRDefault="00F964C2" w:rsidP="00F964C2">
      <w:pPr>
        <w:shd w:val="clear" w:color="auto" w:fill="FFFFFF"/>
        <w:spacing w:after="0" w:line="240" w:lineRule="auto"/>
        <w:ind w:firstLine="720"/>
        <w:jc w:val="both"/>
        <w:textAlignment w:val="baseline"/>
        <w:rPr>
          <w:rFonts w:ascii="Times New Roman" w:hAnsi="Times New Roman" w:cs="Times New Roman"/>
          <w:sz w:val="28"/>
          <w:szCs w:val="28"/>
        </w:rPr>
      </w:pPr>
      <w:r w:rsidRPr="00F964C2">
        <w:rPr>
          <w:rFonts w:ascii="Times New Roman" w:hAnsi="Times New Roman" w:cs="Times New Roman"/>
          <w:sz w:val="28"/>
          <w:szCs w:val="28"/>
        </w:rPr>
        <w:t>Не допускается требовать с заявителя представления документов, не предусмотренных настоящим пунктом.</w:t>
      </w:r>
    </w:p>
    <w:p w:rsidR="00F964C2" w:rsidRPr="00F964C2" w:rsidRDefault="00185E7F" w:rsidP="00F964C2">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35</w:t>
      </w:r>
      <w:r w:rsidR="00F964C2" w:rsidRPr="00F964C2">
        <w:rPr>
          <w:rFonts w:ascii="Times New Roman" w:hAnsi="Times New Roman" w:cs="Times New Roman"/>
          <w:sz w:val="28"/>
          <w:szCs w:val="28"/>
        </w:rPr>
        <w:t>. Установка оград вокруг места почетного захоронения не допускается.</w:t>
      </w:r>
    </w:p>
    <w:p w:rsidR="00F964C2" w:rsidRPr="00F964C2" w:rsidRDefault="00185E7F" w:rsidP="00F964C2">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36</w:t>
      </w:r>
      <w:r w:rsidR="00F964C2" w:rsidRPr="00F964C2">
        <w:rPr>
          <w:rFonts w:ascii="Times New Roman" w:hAnsi="Times New Roman" w:cs="Times New Roman"/>
          <w:sz w:val="28"/>
          <w:szCs w:val="28"/>
        </w:rPr>
        <w:t xml:space="preserve">. При предоставлении места почетного захоронения </w:t>
      </w:r>
      <w:r w:rsidR="00F964C2">
        <w:rPr>
          <w:rFonts w:ascii="Times New Roman" w:hAnsi="Times New Roman" w:cs="Times New Roman"/>
          <w:sz w:val="28"/>
          <w:szCs w:val="28"/>
        </w:rPr>
        <w:t>Администрацией</w:t>
      </w:r>
      <w:r w:rsidR="00F964C2" w:rsidRPr="00F964C2">
        <w:rPr>
          <w:rFonts w:ascii="Times New Roman" w:hAnsi="Times New Roman" w:cs="Times New Roman"/>
          <w:sz w:val="28"/>
          <w:szCs w:val="28"/>
        </w:rPr>
        <w:t xml:space="preserve"> выдается свидетельство о регистрации почетного захоронения в порядке, определяемом </w:t>
      </w:r>
      <w:r w:rsidR="00F964C2">
        <w:rPr>
          <w:rFonts w:ascii="Times New Roman" w:hAnsi="Times New Roman" w:cs="Times New Roman"/>
          <w:sz w:val="28"/>
          <w:szCs w:val="28"/>
        </w:rPr>
        <w:t>Администрацией поселения</w:t>
      </w:r>
      <w:r w:rsidR="00F964C2" w:rsidRPr="00F964C2">
        <w:rPr>
          <w:rFonts w:ascii="Times New Roman" w:hAnsi="Times New Roman" w:cs="Times New Roman"/>
          <w:sz w:val="28"/>
          <w:szCs w:val="28"/>
        </w:rPr>
        <w:t>.</w:t>
      </w:r>
    </w:p>
    <w:p w:rsidR="00E33C28" w:rsidRDefault="00E33C28" w:rsidP="00331A53">
      <w:pPr>
        <w:shd w:val="clear" w:color="auto" w:fill="FFFFFF"/>
        <w:spacing w:after="0" w:line="240" w:lineRule="auto"/>
        <w:jc w:val="center"/>
        <w:textAlignment w:val="baseline"/>
        <w:rPr>
          <w:rFonts w:ascii="Times New Roman" w:hAnsi="Times New Roman" w:cs="Times New Roman"/>
          <w:sz w:val="28"/>
          <w:szCs w:val="28"/>
        </w:rPr>
      </w:pPr>
    </w:p>
    <w:p w:rsidR="00E33C28" w:rsidRDefault="00E33C28" w:rsidP="00331A53">
      <w:pPr>
        <w:shd w:val="clear" w:color="auto" w:fill="FFFFFF"/>
        <w:spacing w:after="0" w:line="240" w:lineRule="auto"/>
        <w:jc w:val="center"/>
        <w:textAlignment w:val="baseline"/>
        <w:rPr>
          <w:rFonts w:ascii="Times New Roman" w:hAnsi="Times New Roman" w:cs="Times New Roman"/>
          <w:sz w:val="28"/>
          <w:szCs w:val="28"/>
        </w:rPr>
      </w:pPr>
    </w:p>
    <w:p w:rsidR="008209E7" w:rsidRPr="008209E7" w:rsidRDefault="00F964C2" w:rsidP="00331A53">
      <w:pPr>
        <w:shd w:val="clear" w:color="auto" w:fill="FFFFFF"/>
        <w:spacing w:after="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 xml:space="preserve">Раздел </w:t>
      </w:r>
      <w:r w:rsidR="008209E7" w:rsidRPr="008209E7">
        <w:rPr>
          <w:rFonts w:ascii="Times New Roman" w:hAnsi="Times New Roman" w:cs="Times New Roman"/>
          <w:sz w:val="28"/>
          <w:szCs w:val="28"/>
        </w:rPr>
        <w:t>V</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8209E7" w:rsidP="00331A53">
      <w:pPr>
        <w:shd w:val="clear" w:color="auto" w:fill="FFFFFF"/>
        <w:spacing w:after="0" w:line="240" w:lineRule="auto"/>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Порядок содержания семейных захоронений</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185E7F"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37</w:t>
      </w:r>
      <w:r w:rsidR="008209E7" w:rsidRPr="008209E7">
        <w:rPr>
          <w:rFonts w:ascii="Times New Roman" w:hAnsi="Times New Roman" w:cs="Times New Roman"/>
          <w:sz w:val="28"/>
          <w:szCs w:val="28"/>
        </w:rPr>
        <w:t>. Обязанность по содержанию, благоустройству семейного захоронения возлагается на лицо, на которое зарегистрировано семейное захоронение.</w:t>
      </w:r>
    </w:p>
    <w:p w:rsidR="008209E7" w:rsidRPr="00185E7F" w:rsidRDefault="00185E7F"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38</w:t>
      </w:r>
      <w:r w:rsidR="008209E7" w:rsidRPr="008209E7">
        <w:rPr>
          <w:rFonts w:ascii="Times New Roman" w:hAnsi="Times New Roman" w:cs="Times New Roman"/>
          <w:sz w:val="28"/>
          <w:szCs w:val="28"/>
        </w:rPr>
        <w:t xml:space="preserve">. Лица, на имя которых зарегистрированы семейные захоронения, обязаны содержать сооружения и зеленые насаждения (оформленный могильный холм, памятник, цоколь, цветник, оформленные сведения </w:t>
      </w:r>
      <w:proofErr w:type="gramStart"/>
      <w:r w:rsidR="008209E7" w:rsidRPr="008209E7">
        <w:rPr>
          <w:rFonts w:ascii="Times New Roman" w:hAnsi="Times New Roman" w:cs="Times New Roman"/>
          <w:sz w:val="28"/>
          <w:szCs w:val="28"/>
        </w:rPr>
        <w:t>о</w:t>
      </w:r>
      <w:proofErr w:type="gramEnd"/>
      <w:r w:rsidR="008209E7" w:rsidRPr="008209E7">
        <w:rPr>
          <w:rFonts w:ascii="Times New Roman" w:hAnsi="Times New Roman" w:cs="Times New Roman"/>
          <w:sz w:val="28"/>
          <w:szCs w:val="28"/>
        </w:rPr>
        <w:t xml:space="preserve"> захороненных) в надлежащем состоянии.</w:t>
      </w:r>
    </w:p>
    <w:p w:rsidR="00F964C2" w:rsidRPr="00185E7F" w:rsidRDefault="00F964C2" w:rsidP="008209E7">
      <w:pPr>
        <w:shd w:val="clear" w:color="auto" w:fill="FFFFFF"/>
        <w:spacing w:after="0" w:line="240" w:lineRule="auto"/>
        <w:ind w:firstLine="720"/>
        <w:jc w:val="both"/>
        <w:textAlignment w:val="baseline"/>
        <w:rPr>
          <w:rFonts w:ascii="Times New Roman" w:hAnsi="Times New Roman" w:cs="Times New Roman"/>
          <w:sz w:val="28"/>
          <w:szCs w:val="28"/>
        </w:rPr>
      </w:pPr>
    </w:p>
    <w:p w:rsidR="00F964C2" w:rsidRPr="00185E7F" w:rsidRDefault="00F964C2" w:rsidP="008209E7">
      <w:pPr>
        <w:shd w:val="clear" w:color="auto" w:fill="FFFFFF"/>
        <w:spacing w:after="0" w:line="240" w:lineRule="auto"/>
        <w:ind w:firstLine="720"/>
        <w:jc w:val="both"/>
        <w:textAlignment w:val="baseline"/>
        <w:rPr>
          <w:rFonts w:ascii="Times New Roman" w:hAnsi="Times New Roman" w:cs="Times New Roman"/>
          <w:sz w:val="28"/>
          <w:szCs w:val="28"/>
        </w:rPr>
      </w:pPr>
    </w:p>
    <w:p w:rsidR="00F964C2" w:rsidRPr="00185E7F" w:rsidRDefault="00F964C2" w:rsidP="008209E7">
      <w:pPr>
        <w:shd w:val="clear" w:color="auto" w:fill="FFFFFF"/>
        <w:spacing w:after="0" w:line="240" w:lineRule="auto"/>
        <w:ind w:firstLine="720"/>
        <w:jc w:val="both"/>
        <w:textAlignment w:val="baseline"/>
        <w:rPr>
          <w:rFonts w:ascii="Times New Roman" w:hAnsi="Times New Roman" w:cs="Times New Roman"/>
          <w:sz w:val="28"/>
          <w:szCs w:val="28"/>
        </w:rPr>
      </w:pPr>
    </w:p>
    <w:p w:rsidR="00F964C2" w:rsidRPr="00185E7F" w:rsidRDefault="00F964C2" w:rsidP="008209E7">
      <w:pPr>
        <w:shd w:val="clear" w:color="auto" w:fill="FFFFFF"/>
        <w:spacing w:after="0" w:line="240" w:lineRule="auto"/>
        <w:ind w:firstLine="720"/>
        <w:jc w:val="both"/>
        <w:textAlignment w:val="baseline"/>
        <w:rPr>
          <w:rFonts w:ascii="Times New Roman" w:hAnsi="Times New Roman" w:cs="Times New Roman"/>
          <w:sz w:val="28"/>
          <w:szCs w:val="28"/>
        </w:rPr>
      </w:pPr>
    </w:p>
    <w:p w:rsidR="00F964C2" w:rsidRPr="00185E7F" w:rsidRDefault="00F964C2" w:rsidP="008209E7">
      <w:pPr>
        <w:shd w:val="clear" w:color="auto" w:fill="FFFFFF"/>
        <w:spacing w:after="0" w:line="240" w:lineRule="auto"/>
        <w:ind w:firstLine="720"/>
        <w:jc w:val="both"/>
        <w:textAlignment w:val="baseline"/>
        <w:rPr>
          <w:rFonts w:ascii="Times New Roman" w:hAnsi="Times New Roman" w:cs="Times New Roman"/>
          <w:sz w:val="28"/>
          <w:szCs w:val="28"/>
        </w:rPr>
      </w:pPr>
    </w:p>
    <w:p w:rsidR="00F964C2" w:rsidRPr="00185E7F" w:rsidRDefault="00F964C2" w:rsidP="008209E7">
      <w:pPr>
        <w:shd w:val="clear" w:color="auto" w:fill="FFFFFF"/>
        <w:spacing w:after="0" w:line="240" w:lineRule="auto"/>
        <w:ind w:firstLine="720"/>
        <w:jc w:val="both"/>
        <w:textAlignment w:val="baseline"/>
        <w:rPr>
          <w:rFonts w:ascii="Times New Roman" w:hAnsi="Times New Roman" w:cs="Times New Roman"/>
          <w:sz w:val="28"/>
          <w:szCs w:val="28"/>
        </w:rPr>
      </w:pP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F5B9D" w:rsidRDefault="008209E7" w:rsidP="008209E7">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lastRenderedPageBreak/>
        <w:t>Раздел V</w:t>
      </w:r>
      <w:r w:rsidR="00F964C2">
        <w:rPr>
          <w:rFonts w:ascii="Times New Roman" w:hAnsi="Times New Roman" w:cs="Times New Roman"/>
          <w:sz w:val="28"/>
          <w:szCs w:val="28"/>
          <w:lang w:val="en-US"/>
        </w:rPr>
        <w:t>I</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8209E7" w:rsidP="008209E7">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Расходы при создании и содержании семейного захоронения</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185E7F"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39</w:t>
      </w:r>
      <w:r w:rsidR="008209E7" w:rsidRPr="008209E7">
        <w:rPr>
          <w:rFonts w:ascii="Times New Roman" w:hAnsi="Times New Roman" w:cs="Times New Roman"/>
          <w:sz w:val="28"/>
          <w:szCs w:val="28"/>
        </w:rPr>
        <w:t>. Плата за резервирование места под будущие захоронения - единовременная плата за резервирование земельного участка на общественном кладбище.</w:t>
      </w:r>
    </w:p>
    <w:p w:rsidR="008209E7" w:rsidRPr="008209E7" w:rsidRDefault="00185E7F"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40</w:t>
      </w:r>
      <w:r w:rsidR="008209E7" w:rsidRPr="008209E7">
        <w:rPr>
          <w:rFonts w:ascii="Times New Roman" w:hAnsi="Times New Roman" w:cs="Times New Roman"/>
          <w:sz w:val="28"/>
          <w:szCs w:val="28"/>
        </w:rPr>
        <w:t xml:space="preserve">. Плата за резервирование места под будущие захоронения вносится заявителем единовременно </w:t>
      </w:r>
      <w:proofErr w:type="gramStart"/>
      <w:r w:rsidR="008209E7" w:rsidRPr="008209E7">
        <w:rPr>
          <w:rFonts w:ascii="Times New Roman" w:hAnsi="Times New Roman" w:cs="Times New Roman"/>
          <w:sz w:val="28"/>
          <w:szCs w:val="28"/>
        </w:rPr>
        <w:t>через кредитные организации в течение трех рабочих дней с момента издания Администрацией соответствующего распоряжения о предоставлении места для создания</w:t>
      </w:r>
      <w:proofErr w:type="gramEnd"/>
      <w:r w:rsidR="008209E7" w:rsidRPr="008209E7">
        <w:rPr>
          <w:rFonts w:ascii="Times New Roman" w:hAnsi="Times New Roman" w:cs="Times New Roman"/>
          <w:sz w:val="28"/>
          <w:szCs w:val="28"/>
        </w:rPr>
        <w:t xml:space="preserve"> семейного захоронения и зачисляется в местный бюджет (бюджет администрации </w:t>
      </w:r>
      <w:r>
        <w:rPr>
          <w:rFonts w:ascii="Times New Roman" w:hAnsi="Times New Roman" w:cs="Times New Roman"/>
          <w:sz w:val="28"/>
          <w:szCs w:val="28"/>
        </w:rPr>
        <w:t xml:space="preserve">Запорожского </w:t>
      </w:r>
      <w:r w:rsidR="008209E7" w:rsidRPr="008209E7">
        <w:rPr>
          <w:rFonts w:ascii="Times New Roman" w:hAnsi="Times New Roman" w:cs="Times New Roman"/>
          <w:sz w:val="28"/>
          <w:szCs w:val="28"/>
        </w:rPr>
        <w:t>сельского поселения).</w:t>
      </w:r>
    </w:p>
    <w:p w:rsidR="008209E7" w:rsidRPr="008209E7" w:rsidRDefault="00185E7F" w:rsidP="008209E7">
      <w:pPr>
        <w:shd w:val="clear" w:color="auto" w:fill="FFFFFF"/>
        <w:spacing w:after="0" w:line="24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41</w:t>
      </w:r>
      <w:r w:rsidR="008209E7" w:rsidRPr="008209E7">
        <w:rPr>
          <w:rFonts w:ascii="Times New Roman" w:hAnsi="Times New Roman" w:cs="Times New Roman"/>
          <w:sz w:val="28"/>
          <w:szCs w:val="28"/>
        </w:rPr>
        <w:t xml:space="preserve">. В случае невнесения в указанный в пункте </w:t>
      </w:r>
      <w:r>
        <w:rPr>
          <w:rFonts w:ascii="Times New Roman" w:hAnsi="Times New Roman" w:cs="Times New Roman"/>
          <w:sz w:val="28"/>
          <w:szCs w:val="28"/>
        </w:rPr>
        <w:t xml:space="preserve">40 </w:t>
      </w:r>
      <w:r w:rsidR="008209E7" w:rsidRPr="008209E7">
        <w:rPr>
          <w:rFonts w:ascii="Times New Roman" w:hAnsi="Times New Roman" w:cs="Times New Roman"/>
          <w:sz w:val="28"/>
          <w:szCs w:val="28"/>
        </w:rPr>
        <w:t>раздела V</w:t>
      </w:r>
      <w:r>
        <w:rPr>
          <w:rFonts w:ascii="Times New Roman" w:hAnsi="Times New Roman" w:cs="Times New Roman"/>
          <w:sz w:val="28"/>
          <w:szCs w:val="28"/>
          <w:lang w:val="en-US"/>
        </w:rPr>
        <w:t>I</w:t>
      </w:r>
      <w:r w:rsidR="008209E7" w:rsidRPr="008209E7">
        <w:rPr>
          <w:rFonts w:ascii="Times New Roman" w:hAnsi="Times New Roman" w:cs="Times New Roman"/>
          <w:sz w:val="28"/>
          <w:szCs w:val="28"/>
        </w:rPr>
        <w:t xml:space="preserve"> настоящего Положения срок платы за создание семейного захоронения Администрация отменяет распоряжение о предоставлении места для создания семейного захоронения.</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185E7F" w:rsidRDefault="008209E7" w:rsidP="008209E7">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Раздел VI</w:t>
      </w:r>
      <w:r w:rsidR="00C77D6F">
        <w:rPr>
          <w:rFonts w:ascii="Times New Roman" w:hAnsi="Times New Roman" w:cs="Times New Roman"/>
          <w:sz w:val="28"/>
          <w:szCs w:val="28"/>
          <w:lang w:val="en-US"/>
        </w:rPr>
        <w:t>I</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8209E7" w:rsidP="008209E7">
      <w:pPr>
        <w:shd w:val="clear" w:color="auto" w:fill="FFFFFF"/>
        <w:spacing w:after="0" w:line="240" w:lineRule="auto"/>
        <w:ind w:firstLine="720"/>
        <w:jc w:val="center"/>
        <w:textAlignment w:val="baseline"/>
        <w:rPr>
          <w:rFonts w:ascii="Times New Roman" w:hAnsi="Times New Roman" w:cs="Times New Roman"/>
          <w:sz w:val="28"/>
          <w:szCs w:val="28"/>
        </w:rPr>
      </w:pPr>
      <w:r w:rsidRPr="008209E7">
        <w:rPr>
          <w:rFonts w:ascii="Times New Roman" w:hAnsi="Times New Roman" w:cs="Times New Roman"/>
          <w:sz w:val="28"/>
          <w:szCs w:val="28"/>
        </w:rPr>
        <w:t>Ответстве</w:t>
      </w:r>
      <w:r w:rsidR="00185E7F">
        <w:rPr>
          <w:rFonts w:ascii="Times New Roman" w:hAnsi="Times New Roman" w:cs="Times New Roman"/>
          <w:sz w:val="28"/>
          <w:szCs w:val="28"/>
        </w:rPr>
        <w:t>нность за нарушение настоящего П</w:t>
      </w:r>
      <w:r w:rsidRPr="008209E7">
        <w:rPr>
          <w:rFonts w:ascii="Times New Roman" w:hAnsi="Times New Roman" w:cs="Times New Roman"/>
          <w:sz w:val="28"/>
          <w:szCs w:val="28"/>
        </w:rPr>
        <w:t>оложения</w:t>
      </w:r>
    </w:p>
    <w:p w:rsidR="008209E7" w:rsidRPr="008209E7" w:rsidRDefault="008209E7" w:rsidP="008209E7">
      <w:pPr>
        <w:spacing w:after="0" w:line="240" w:lineRule="auto"/>
        <w:ind w:firstLine="720"/>
        <w:rPr>
          <w:rFonts w:ascii="Times New Roman" w:hAnsi="Times New Roman" w:cs="Times New Roman"/>
          <w:sz w:val="28"/>
          <w:szCs w:val="28"/>
        </w:rPr>
      </w:pPr>
    </w:p>
    <w:p w:rsidR="008209E7" w:rsidRPr="008209E7" w:rsidRDefault="00185E7F" w:rsidP="00C77D6F">
      <w:pPr>
        <w:shd w:val="clear" w:color="auto" w:fill="FFFFFF"/>
        <w:spacing w:after="0" w:line="240" w:lineRule="auto"/>
        <w:ind w:firstLine="720"/>
        <w:jc w:val="both"/>
        <w:textAlignment w:val="baseline"/>
        <w:rPr>
          <w:rFonts w:ascii="Times New Roman" w:hAnsi="Times New Roman" w:cs="Times New Roman"/>
          <w:sz w:val="28"/>
          <w:szCs w:val="28"/>
        </w:rPr>
      </w:pPr>
      <w:r w:rsidRPr="00185E7F">
        <w:rPr>
          <w:rFonts w:ascii="Times New Roman" w:hAnsi="Times New Roman" w:cs="Times New Roman"/>
          <w:sz w:val="28"/>
          <w:szCs w:val="28"/>
        </w:rPr>
        <w:t>42</w:t>
      </w:r>
      <w:r w:rsidR="00C77D6F">
        <w:rPr>
          <w:rFonts w:ascii="Times New Roman" w:hAnsi="Times New Roman" w:cs="Times New Roman"/>
          <w:sz w:val="28"/>
          <w:szCs w:val="28"/>
        </w:rPr>
        <w:t>.</w:t>
      </w:r>
      <w:r w:rsidR="008209E7" w:rsidRPr="008209E7">
        <w:rPr>
          <w:rFonts w:ascii="Times New Roman" w:hAnsi="Times New Roman" w:cs="Times New Roman"/>
          <w:sz w:val="28"/>
          <w:szCs w:val="28"/>
        </w:rPr>
        <w:t xml:space="preserve"> </w:t>
      </w:r>
      <w:r w:rsidR="00C77D6F" w:rsidRPr="00C77D6F">
        <w:rPr>
          <w:rFonts w:ascii="Times New Roman" w:hAnsi="Times New Roman" w:cs="Times New Roman"/>
          <w:sz w:val="28"/>
          <w:szCs w:val="28"/>
        </w:rPr>
        <w:t>Лица, виновные в нарушении настоящего Положения несут ответственность в соответствии с законодательством Российской Федерации и законодательством Краснодарского края</w:t>
      </w:r>
      <w:r w:rsidR="00C77D6F">
        <w:rPr>
          <w:rFonts w:ascii="Times New Roman" w:hAnsi="Times New Roman" w:cs="Times New Roman"/>
          <w:sz w:val="28"/>
          <w:szCs w:val="28"/>
        </w:rPr>
        <w:t>.</w:t>
      </w:r>
    </w:p>
    <w:p w:rsidR="008209E7" w:rsidRPr="008209E7" w:rsidRDefault="008209E7" w:rsidP="008209E7">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8209E7" w:rsidRDefault="008209E7" w:rsidP="008209E7">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C77D6F" w:rsidRDefault="00C77D6F" w:rsidP="008209E7">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C77D6F" w:rsidRDefault="00C77D6F" w:rsidP="008209E7">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C77D6F" w:rsidRPr="008209E7" w:rsidRDefault="00C77D6F" w:rsidP="008209E7">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8209E7" w:rsidRPr="008209E7" w:rsidRDefault="007D1825" w:rsidP="008209E7">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w:t>
      </w:r>
      <w:r w:rsidR="008209E7" w:rsidRPr="008209E7">
        <w:rPr>
          <w:rFonts w:ascii="Times New Roman" w:hAnsi="Times New Roman" w:cs="Times New Roman"/>
          <w:sz w:val="28"/>
          <w:szCs w:val="28"/>
        </w:rPr>
        <w:t xml:space="preserve">аместитель главы </w:t>
      </w:r>
    </w:p>
    <w:p w:rsidR="008209E7" w:rsidRPr="008209E7" w:rsidRDefault="007D1825" w:rsidP="008209E7">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Запорожского</w:t>
      </w:r>
      <w:r w:rsidR="008209E7" w:rsidRPr="008209E7">
        <w:rPr>
          <w:rFonts w:ascii="Times New Roman" w:hAnsi="Times New Roman" w:cs="Times New Roman"/>
          <w:sz w:val="28"/>
          <w:szCs w:val="28"/>
        </w:rPr>
        <w:t xml:space="preserve"> сельского поселения </w:t>
      </w:r>
    </w:p>
    <w:p w:rsidR="008209E7" w:rsidRPr="00331A53" w:rsidRDefault="008209E7" w:rsidP="00331A53">
      <w:pPr>
        <w:widowControl w:val="0"/>
        <w:autoSpaceDE w:val="0"/>
        <w:autoSpaceDN w:val="0"/>
        <w:adjustRightInd w:val="0"/>
        <w:spacing w:after="0" w:line="240" w:lineRule="auto"/>
        <w:jc w:val="both"/>
        <w:rPr>
          <w:rFonts w:ascii="Times New Roman" w:hAnsi="Times New Roman" w:cs="Times New Roman"/>
          <w:sz w:val="28"/>
          <w:szCs w:val="28"/>
        </w:rPr>
      </w:pPr>
      <w:r w:rsidRPr="008209E7">
        <w:rPr>
          <w:rFonts w:ascii="Times New Roman" w:hAnsi="Times New Roman" w:cs="Times New Roman"/>
          <w:sz w:val="28"/>
          <w:szCs w:val="28"/>
        </w:rPr>
        <w:t>Темрюкского района</w:t>
      </w:r>
      <w:r w:rsidRPr="008209E7">
        <w:rPr>
          <w:rFonts w:ascii="Times New Roman" w:hAnsi="Times New Roman" w:cs="Times New Roman"/>
          <w:sz w:val="28"/>
          <w:szCs w:val="28"/>
        </w:rPr>
        <w:tab/>
      </w:r>
      <w:r w:rsidRPr="008209E7">
        <w:rPr>
          <w:rFonts w:ascii="Times New Roman" w:hAnsi="Times New Roman" w:cs="Times New Roman"/>
          <w:sz w:val="28"/>
          <w:szCs w:val="28"/>
        </w:rPr>
        <w:tab/>
      </w:r>
      <w:r w:rsidRPr="008209E7">
        <w:rPr>
          <w:rFonts w:ascii="Times New Roman" w:hAnsi="Times New Roman" w:cs="Times New Roman"/>
          <w:sz w:val="28"/>
          <w:szCs w:val="28"/>
        </w:rPr>
        <w:tab/>
      </w:r>
      <w:r w:rsidRPr="008209E7">
        <w:rPr>
          <w:rFonts w:ascii="Times New Roman" w:hAnsi="Times New Roman" w:cs="Times New Roman"/>
          <w:sz w:val="28"/>
          <w:szCs w:val="28"/>
        </w:rPr>
        <w:tab/>
      </w:r>
      <w:r w:rsidRPr="008209E7">
        <w:rPr>
          <w:rFonts w:ascii="Times New Roman" w:hAnsi="Times New Roman" w:cs="Times New Roman"/>
          <w:sz w:val="28"/>
          <w:szCs w:val="28"/>
        </w:rPr>
        <w:tab/>
      </w:r>
      <w:r w:rsidRPr="008209E7">
        <w:rPr>
          <w:rFonts w:ascii="Times New Roman" w:hAnsi="Times New Roman" w:cs="Times New Roman"/>
          <w:sz w:val="28"/>
          <w:szCs w:val="28"/>
        </w:rPr>
        <w:tab/>
        <w:t xml:space="preserve">       </w:t>
      </w:r>
      <w:r w:rsidR="00525460">
        <w:rPr>
          <w:rFonts w:ascii="Times New Roman" w:hAnsi="Times New Roman" w:cs="Times New Roman"/>
          <w:sz w:val="28"/>
          <w:szCs w:val="28"/>
        </w:rPr>
        <w:t xml:space="preserve">      </w:t>
      </w:r>
      <w:r w:rsidRPr="008209E7">
        <w:rPr>
          <w:rFonts w:ascii="Times New Roman" w:hAnsi="Times New Roman" w:cs="Times New Roman"/>
          <w:sz w:val="28"/>
          <w:szCs w:val="28"/>
        </w:rPr>
        <w:t xml:space="preserve"> </w:t>
      </w:r>
      <w:r w:rsidR="00331A53">
        <w:rPr>
          <w:rFonts w:ascii="Times New Roman" w:hAnsi="Times New Roman" w:cs="Times New Roman"/>
          <w:sz w:val="28"/>
          <w:szCs w:val="28"/>
        </w:rPr>
        <w:t xml:space="preserve">    </w:t>
      </w:r>
      <w:r w:rsidR="00C77D6F">
        <w:rPr>
          <w:rFonts w:ascii="Times New Roman" w:hAnsi="Times New Roman" w:cs="Times New Roman"/>
          <w:sz w:val="28"/>
          <w:szCs w:val="28"/>
        </w:rPr>
        <w:t>Е.И.Ясинская</w:t>
      </w:r>
    </w:p>
    <w:p w:rsidR="008209E7" w:rsidRDefault="008209E7" w:rsidP="008209E7">
      <w:pPr>
        <w:widowControl w:val="0"/>
        <w:autoSpaceDE w:val="0"/>
        <w:autoSpaceDN w:val="0"/>
        <w:adjustRightInd w:val="0"/>
        <w:jc w:val="both"/>
        <w:rPr>
          <w:sz w:val="28"/>
          <w:szCs w:val="28"/>
        </w:rPr>
      </w:pPr>
    </w:p>
    <w:sectPr w:rsidR="008209E7" w:rsidSect="00331A53">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9CB" w:rsidRDefault="005B49CB" w:rsidP="00331A53">
      <w:pPr>
        <w:spacing w:after="0" w:line="240" w:lineRule="auto"/>
      </w:pPr>
      <w:r>
        <w:separator/>
      </w:r>
    </w:p>
  </w:endnote>
  <w:endnote w:type="continuationSeparator" w:id="0">
    <w:p w:rsidR="005B49CB" w:rsidRDefault="005B49CB" w:rsidP="00331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9CB" w:rsidRDefault="005B49CB" w:rsidP="00331A53">
      <w:pPr>
        <w:spacing w:after="0" w:line="240" w:lineRule="auto"/>
      </w:pPr>
      <w:r>
        <w:separator/>
      </w:r>
    </w:p>
  </w:footnote>
  <w:footnote w:type="continuationSeparator" w:id="0">
    <w:p w:rsidR="005B49CB" w:rsidRDefault="005B49CB" w:rsidP="00331A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248983"/>
      <w:docPartObj>
        <w:docPartGallery w:val="Page Numbers (Top of Page)"/>
        <w:docPartUnique/>
      </w:docPartObj>
    </w:sdtPr>
    <w:sdtEndPr>
      <w:rPr>
        <w:rFonts w:ascii="Times New Roman" w:hAnsi="Times New Roman" w:cs="Times New Roman"/>
        <w:sz w:val="28"/>
        <w:szCs w:val="28"/>
      </w:rPr>
    </w:sdtEndPr>
    <w:sdtContent>
      <w:p w:rsidR="00331A53" w:rsidRPr="00331A53" w:rsidRDefault="00331A53">
        <w:pPr>
          <w:pStyle w:val="a3"/>
          <w:jc w:val="center"/>
          <w:rPr>
            <w:rFonts w:ascii="Times New Roman" w:hAnsi="Times New Roman" w:cs="Times New Roman"/>
            <w:sz w:val="28"/>
            <w:szCs w:val="28"/>
          </w:rPr>
        </w:pPr>
        <w:r w:rsidRPr="00331A53">
          <w:rPr>
            <w:rFonts w:ascii="Times New Roman" w:hAnsi="Times New Roman" w:cs="Times New Roman"/>
            <w:sz w:val="28"/>
            <w:szCs w:val="28"/>
          </w:rPr>
          <w:fldChar w:fldCharType="begin"/>
        </w:r>
        <w:r w:rsidRPr="00331A53">
          <w:rPr>
            <w:rFonts w:ascii="Times New Roman" w:hAnsi="Times New Roman" w:cs="Times New Roman"/>
            <w:sz w:val="28"/>
            <w:szCs w:val="28"/>
          </w:rPr>
          <w:instrText>PAGE   \* MERGEFORMAT</w:instrText>
        </w:r>
        <w:r w:rsidRPr="00331A53">
          <w:rPr>
            <w:rFonts w:ascii="Times New Roman" w:hAnsi="Times New Roman" w:cs="Times New Roman"/>
            <w:sz w:val="28"/>
            <w:szCs w:val="28"/>
          </w:rPr>
          <w:fldChar w:fldCharType="separate"/>
        </w:r>
        <w:r w:rsidR="00DC5C28">
          <w:rPr>
            <w:rFonts w:ascii="Times New Roman" w:hAnsi="Times New Roman" w:cs="Times New Roman"/>
            <w:noProof/>
            <w:sz w:val="28"/>
            <w:szCs w:val="28"/>
          </w:rPr>
          <w:t>2</w:t>
        </w:r>
        <w:r w:rsidRPr="00331A53">
          <w:rPr>
            <w:rFonts w:ascii="Times New Roman" w:hAnsi="Times New Roman" w:cs="Times New Roman"/>
            <w:sz w:val="28"/>
            <w:szCs w:val="28"/>
          </w:rPr>
          <w:fldChar w:fldCharType="end"/>
        </w:r>
      </w:p>
    </w:sdtContent>
  </w:sdt>
  <w:p w:rsidR="00331A53" w:rsidRDefault="00331A5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E7"/>
    <w:rsid w:val="000D3E9C"/>
    <w:rsid w:val="0013261C"/>
    <w:rsid w:val="00185E7F"/>
    <w:rsid w:val="001C19AE"/>
    <w:rsid w:val="001F221E"/>
    <w:rsid w:val="00227D5B"/>
    <w:rsid w:val="002A293E"/>
    <w:rsid w:val="002D1502"/>
    <w:rsid w:val="00331A53"/>
    <w:rsid w:val="00380F1B"/>
    <w:rsid w:val="0039517D"/>
    <w:rsid w:val="003B7946"/>
    <w:rsid w:val="00402868"/>
    <w:rsid w:val="00424BA6"/>
    <w:rsid w:val="00472BEB"/>
    <w:rsid w:val="00525460"/>
    <w:rsid w:val="005B49CB"/>
    <w:rsid w:val="006B57DA"/>
    <w:rsid w:val="0071209C"/>
    <w:rsid w:val="007923BE"/>
    <w:rsid w:val="007D1825"/>
    <w:rsid w:val="007D1DD3"/>
    <w:rsid w:val="008209E7"/>
    <w:rsid w:val="00827028"/>
    <w:rsid w:val="008326DD"/>
    <w:rsid w:val="00880378"/>
    <w:rsid w:val="008E05AA"/>
    <w:rsid w:val="008F5B9D"/>
    <w:rsid w:val="00904DAF"/>
    <w:rsid w:val="0097040D"/>
    <w:rsid w:val="009A64BF"/>
    <w:rsid w:val="00AE7EA4"/>
    <w:rsid w:val="00C7422F"/>
    <w:rsid w:val="00C77D6F"/>
    <w:rsid w:val="00D07259"/>
    <w:rsid w:val="00DC5C28"/>
    <w:rsid w:val="00DD2161"/>
    <w:rsid w:val="00E11AD2"/>
    <w:rsid w:val="00E31878"/>
    <w:rsid w:val="00E33C28"/>
    <w:rsid w:val="00E857F5"/>
    <w:rsid w:val="00EA5D4D"/>
    <w:rsid w:val="00EB2C9C"/>
    <w:rsid w:val="00EB7779"/>
    <w:rsid w:val="00EF571A"/>
    <w:rsid w:val="00F249B9"/>
    <w:rsid w:val="00F96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A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1A53"/>
  </w:style>
  <w:style w:type="paragraph" w:styleId="a5">
    <w:name w:val="footer"/>
    <w:basedOn w:val="a"/>
    <w:link w:val="a6"/>
    <w:uiPriority w:val="99"/>
    <w:unhideWhenUsed/>
    <w:rsid w:val="00331A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1A53"/>
  </w:style>
  <w:style w:type="character" w:styleId="a7">
    <w:name w:val="Hyperlink"/>
    <w:basedOn w:val="a0"/>
    <w:uiPriority w:val="99"/>
    <w:semiHidden/>
    <w:unhideWhenUsed/>
    <w:rsid w:val="00424BA6"/>
    <w:rPr>
      <w:color w:val="0000FF"/>
      <w:u w:val="single"/>
    </w:rPr>
  </w:style>
  <w:style w:type="paragraph" w:customStyle="1" w:styleId="s1">
    <w:name w:val="s_1"/>
    <w:basedOn w:val="a"/>
    <w:rsid w:val="002D1502"/>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Emphasis"/>
    <w:basedOn w:val="a0"/>
    <w:uiPriority w:val="20"/>
    <w:qFormat/>
    <w:rsid w:val="002D150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A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1A53"/>
  </w:style>
  <w:style w:type="paragraph" w:styleId="a5">
    <w:name w:val="footer"/>
    <w:basedOn w:val="a"/>
    <w:link w:val="a6"/>
    <w:uiPriority w:val="99"/>
    <w:unhideWhenUsed/>
    <w:rsid w:val="00331A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1A53"/>
  </w:style>
  <w:style w:type="character" w:styleId="a7">
    <w:name w:val="Hyperlink"/>
    <w:basedOn w:val="a0"/>
    <w:uiPriority w:val="99"/>
    <w:semiHidden/>
    <w:unhideWhenUsed/>
    <w:rsid w:val="00424BA6"/>
    <w:rPr>
      <w:color w:val="0000FF"/>
      <w:u w:val="single"/>
    </w:rPr>
  </w:style>
  <w:style w:type="paragraph" w:customStyle="1" w:styleId="s1">
    <w:name w:val="s_1"/>
    <w:basedOn w:val="a"/>
    <w:rsid w:val="002D1502"/>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Emphasis"/>
    <w:basedOn w:val="a0"/>
    <w:uiPriority w:val="20"/>
    <w:qFormat/>
    <w:rsid w:val="002D15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934864">
      <w:bodyDiv w:val="1"/>
      <w:marLeft w:val="0"/>
      <w:marRight w:val="0"/>
      <w:marTop w:val="0"/>
      <w:marBottom w:val="0"/>
      <w:divBdr>
        <w:top w:val="none" w:sz="0" w:space="0" w:color="auto"/>
        <w:left w:val="none" w:sz="0" w:space="0" w:color="auto"/>
        <w:bottom w:val="none" w:sz="0" w:space="0" w:color="auto"/>
        <w:right w:val="none" w:sz="0" w:space="0" w:color="auto"/>
      </w:divBdr>
    </w:div>
    <w:div w:id="756680827">
      <w:bodyDiv w:val="1"/>
      <w:marLeft w:val="0"/>
      <w:marRight w:val="0"/>
      <w:marTop w:val="0"/>
      <w:marBottom w:val="0"/>
      <w:divBdr>
        <w:top w:val="none" w:sz="0" w:space="0" w:color="auto"/>
        <w:left w:val="none" w:sz="0" w:space="0" w:color="auto"/>
        <w:bottom w:val="none" w:sz="0" w:space="0" w:color="auto"/>
        <w:right w:val="none" w:sz="0" w:space="0" w:color="auto"/>
      </w:divBdr>
    </w:div>
    <w:div w:id="1094403876">
      <w:bodyDiv w:val="1"/>
      <w:marLeft w:val="0"/>
      <w:marRight w:val="0"/>
      <w:marTop w:val="0"/>
      <w:marBottom w:val="0"/>
      <w:divBdr>
        <w:top w:val="none" w:sz="0" w:space="0" w:color="auto"/>
        <w:left w:val="none" w:sz="0" w:space="0" w:color="auto"/>
        <w:bottom w:val="none" w:sz="0" w:space="0" w:color="auto"/>
        <w:right w:val="none" w:sz="0" w:space="0" w:color="auto"/>
      </w:divBdr>
    </w:div>
    <w:div w:id="1149250011">
      <w:bodyDiv w:val="1"/>
      <w:marLeft w:val="0"/>
      <w:marRight w:val="0"/>
      <w:marTop w:val="0"/>
      <w:marBottom w:val="0"/>
      <w:divBdr>
        <w:top w:val="none" w:sz="0" w:space="0" w:color="auto"/>
        <w:left w:val="none" w:sz="0" w:space="0" w:color="auto"/>
        <w:bottom w:val="none" w:sz="0" w:space="0" w:color="auto"/>
        <w:right w:val="none" w:sz="0" w:space="0" w:color="auto"/>
      </w:divBdr>
    </w:div>
    <w:div w:id="1602495660">
      <w:bodyDiv w:val="1"/>
      <w:marLeft w:val="0"/>
      <w:marRight w:val="0"/>
      <w:marTop w:val="0"/>
      <w:marBottom w:val="0"/>
      <w:divBdr>
        <w:top w:val="none" w:sz="0" w:space="0" w:color="auto"/>
        <w:left w:val="none" w:sz="0" w:space="0" w:color="auto"/>
        <w:bottom w:val="none" w:sz="0" w:space="0" w:color="auto"/>
        <w:right w:val="none" w:sz="0" w:space="0" w:color="auto"/>
      </w:divBdr>
    </w:div>
    <w:div w:id="1644771280">
      <w:bodyDiv w:val="1"/>
      <w:marLeft w:val="0"/>
      <w:marRight w:val="0"/>
      <w:marTop w:val="0"/>
      <w:marBottom w:val="0"/>
      <w:divBdr>
        <w:top w:val="none" w:sz="0" w:space="0" w:color="auto"/>
        <w:left w:val="none" w:sz="0" w:space="0" w:color="auto"/>
        <w:bottom w:val="none" w:sz="0" w:space="0" w:color="auto"/>
        <w:right w:val="none" w:sz="0" w:space="0" w:color="auto"/>
      </w:divBdr>
    </w:div>
    <w:div w:id="1737584638">
      <w:bodyDiv w:val="1"/>
      <w:marLeft w:val="0"/>
      <w:marRight w:val="0"/>
      <w:marTop w:val="0"/>
      <w:marBottom w:val="0"/>
      <w:divBdr>
        <w:top w:val="none" w:sz="0" w:space="0" w:color="auto"/>
        <w:left w:val="none" w:sz="0" w:space="0" w:color="auto"/>
        <w:bottom w:val="none" w:sz="0" w:space="0" w:color="auto"/>
        <w:right w:val="none" w:sz="0" w:space="0" w:color="auto"/>
      </w:divBdr>
    </w:div>
    <w:div w:id="2118788810">
      <w:bodyDiv w:val="1"/>
      <w:marLeft w:val="0"/>
      <w:marRight w:val="0"/>
      <w:marTop w:val="0"/>
      <w:marBottom w:val="0"/>
      <w:divBdr>
        <w:top w:val="none" w:sz="0" w:space="0" w:color="auto"/>
        <w:left w:val="none" w:sz="0" w:space="0" w:color="auto"/>
        <w:bottom w:val="none" w:sz="0" w:space="0" w:color="auto"/>
        <w:right w:val="none" w:sz="0" w:space="0" w:color="auto"/>
      </w:divBdr>
    </w:div>
    <w:div w:id="212618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mobileonline.garan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359A6-52FB-4A9A-8B4A-BB8E643B8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2437</Words>
  <Characters>17698</Characters>
  <Application>Microsoft Office Word</Application>
  <DocSecurity>0</DocSecurity>
  <Lines>421</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cp:lastModifiedBy>
  <cp:revision>38</cp:revision>
  <cp:lastPrinted>2017-12-28T06:30:00Z</cp:lastPrinted>
  <dcterms:created xsi:type="dcterms:W3CDTF">2020-02-18T04:08:00Z</dcterms:created>
  <dcterms:modified xsi:type="dcterms:W3CDTF">2020-02-18T05:50:00Z</dcterms:modified>
</cp:coreProperties>
</file>