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09E7" w:rsidRPr="008209E7" w:rsidRDefault="0071209C" w:rsidP="00525460">
      <w:pPr>
        <w:widowControl w:val="0"/>
        <w:autoSpaceDE w:val="0"/>
        <w:autoSpaceDN w:val="0"/>
        <w:adjustRightInd w:val="0"/>
        <w:spacing w:after="0" w:line="240" w:lineRule="auto"/>
        <w:ind w:left="4248" w:firstLine="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8209E7" w:rsidRPr="008209E7">
        <w:rPr>
          <w:rFonts w:ascii="Times New Roman" w:hAnsi="Times New Roman" w:cs="Times New Roman"/>
          <w:sz w:val="28"/>
          <w:szCs w:val="28"/>
        </w:rPr>
        <w:t>поселения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 _______ №_______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E7">
        <w:rPr>
          <w:rFonts w:ascii="Times New Roman" w:hAnsi="Times New Roman" w:cs="Times New Roman"/>
          <w:b/>
          <w:sz w:val="28"/>
          <w:szCs w:val="28"/>
        </w:rPr>
        <w:t xml:space="preserve">Положение об организации семейных (родовых) захоронений на территории общественных кладбищ </w:t>
      </w:r>
      <w:r w:rsidR="0071209C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 xml:space="preserve">Настоящее Положение об организации семейных (родовых) захоронений на территории общественных кладбищ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Положение) регулирует отношения, связанные с погребением умерших (погибших) на семейных (родовых) захоронениях общественных кладбищ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и устанавливает: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создания семейных (родовых)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месте семейного (родового)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правила содержания мест семейных (родовых)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2. Семейные (родовые) захоронения (далее - семейные захоронения) - отведенные в соответствии с этическими, санитарными и экологическими требованиями и правилами отдельные участки земли на действующих общественных кладбищах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совместного захоронения тел (останков) умерших (погибших) трех и более родственников.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3. Места семейных захоронений могут быть отнесены к объектам, имеющим культурно-историческое значение, в порядке, установленном действующим законодательством Российской Федерации и Краснодарского края.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4. Размер бесплатно предоставляемого места семейного захоронения составляет 10 квадратных метров. 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оформления документов о создании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7. Решение о предоставлении или отказе в предоставлении места для создания семейного захоронения принимается администрацией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Администрация) не позднее тридцати календарных дней со дня подачи </w:t>
      </w:r>
      <w:r w:rsidRPr="008209E7">
        <w:rPr>
          <w:rFonts w:ascii="Times New Roman" w:hAnsi="Times New Roman" w:cs="Times New Roman"/>
          <w:sz w:val="28"/>
          <w:szCs w:val="28"/>
        </w:rPr>
        <w:lastRenderedPageBreak/>
        <w:t>заявления со всеми необходимыми документами, указанными в пункте 9 раздела II настоящего Положения, путем издания распоряжения.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8. Администрация формирует и ведет реестр семейных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9. Для решения вопроса о предоставлении места для создания семейного захоронения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заявление о предоставлении места для создания семейного захоронения с указанием круга лиц, которых предполагается похоронить (перезахоронить) на месте семейного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заявителя, по установленной форме (приложение  к настоящему Порядку).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Положении, с отметкой о дате их приема.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10. Администрация обеспечивает учет и хранение представленных документов.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Администрацию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9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12. За резервирование места семейного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постановлением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13. Средства, полученные за резервирование места под будущие семейные захоронения, учитываются в доходе местного бюджета (бюджета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(далее - направляется с уведомлением) заявителю в письменной форме в срок, указанный в пункте 7 раздела II настоящего Положения, с указанием реквизитов банковского счета и срока уплаты платежа за резервирование места под будущие захоронения.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15.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срок, указанный в пункте 7 раздела II настоящего Положения, с указанием причин отказа, предусмотренных настоящим пунктом.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Отказ в предоставлении места для создания семейного захоронения допускается в случаях, если: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заявитель не представил все документы, указанные в пункте 9 раздела II настоящего Положения.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Заявитель вправе обжаловать отказ в предоставлении места для создания семейного захоронения в судебном порядке.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На основании принятого решения о предоставлении места для создания семейного захоронения и платежного документа, подтверждающего факт внесения платы за резервирование места под будущие захоронения, Администрация осуществляет его предоставление в срок, не превышающий семи календарных дней, но не позднее одного дня до дня погребения в случаях, установленных в пункте 11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Одновременно с предоставлением места для создания семейного захоронения Администрацией оформляется и вручается свидетельство о регистрации семейного захоронения лицу, на которое зарегистрировано данное место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 свидетельстве о семейном захоронении указываются наименование кладбища, на территории которого предоставлено место для создания семейного захоронения, размер семейного захоронения, место его расположения на кладбище (номера квартала, сектора, участка), фамилия, имя и отчество лица,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17.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письменного заявления лица, взявшего на себя обязанность осуществить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письменного согласия лица, на которое зарегистрировано семейное захоронение, в случаях, если лицо, взявшее на себя обязанность осуществить погребение в месте семейного захоронения, не является лицом, на которое зарегистрировано данное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8209E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8209E7">
        <w:rPr>
          <w:rFonts w:ascii="Times New Roman" w:hAnsi="Times New Roman" w:cs="Times New Roman"/>
          <w:sz w:val="28"/>
          <w:szCs w:val="28"/>
        </w:rPr>
        <w:t xml:space="preserve"> на месте семейного захоронения осуществляется на основании документов, указанных в пункте 17 раздела II настоящего Положения, а также свидетельства о регистрации семейного захоронения и паспорта или иного документа, удостоверяющего личность лица, взявшего на себя обязанность осуществить погребение.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семейных захоронениях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19. При погребении на семейных захоронениях гражданам гарантируется оказание услуг на безвозмездной основе, определенных Федеральным законом от 12 января 1996 года N 8-ФЗ "О погребении и похоронном деле" и Законом Краснодарского края от 04 февраля 2004 года N 666-КЗ "О погребении и похоронном деле в Краснодарском крае".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20. Погребение на семейных захоронениях осуществляется в соответствии с установленными санитарными и экологическими требованиями и правилами содержания мест погребения.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21. По письменному ходатайству лица, на которое зарегистрировано семейное захоронение, на месте семейного захоронения могут быть погребены родственники, не указанные в заявлении о предоставлении места для создания семейного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22. Для решения вопроса о погребении по письменному ходатайству лица, на которое зарегистрировано семейное захоронение, на месте семейного захоронения родственников, не указанных в заявлении о предоставлении места для создания семейного захоронения,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письменное заявление лица, взявшего на себя обязанность осуществить указанное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документы, подтверждающие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письменное согласие лица, на которое зарегистрировано семейное захоронение, в случаях, если лицо, взявшее на себя обязанность осуществить указанное погребение на месте семейного захоронения, не является лицом, на которое зарегистрировано данное семейное захоронение;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5) согласие на обработку персональных данных заявителя, по установленной форме (приложение №1 к настоящему Порядку).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содержания семейных захоронений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23. Обязанность по содержанию, благоустройству семейного захоронения возлагается на лицо,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 xml:space="preserve">24. Лица, на имя которых зарегистрированы семейные захоронения, обязаны содержать сооружения и зеленые насаждения (оформленный могильный холм, памятник, цоколь, цветник, оформленные сведения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захороненных) в надлежащем состоянии.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Расходы при создании и содержании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25. Плата за резервирование места под будущие захоронения - единовременная плата за резервирование земельного участка на общественном кладбище.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26. Плата за резервирование места под будущие захоронения вносится заявителем единовременно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семейного захоронения и зачисляется в местный бюджет (бюджет администрации Новотаманского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27. В случае невнесения в указанный в пункте 26 раздела V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Ответственность за нарушение настоящего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28. За несоблюдение настоящего Положения лица несут ответственность в соответствии с действующим законодательством.</w:t>
      </w:r>
    </w:p>
    <w:p w:rsidR="008209E7" w:rsidRPr="008209E7" w:rsidRDefault="008209E7" w:rsidP="008209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25460">
        <w:rPr>
          <w:rFonts w:ascii="Times New Roman" w:hAnsi="Times New Roman" w:cs="Times New Roman"/>
          <w:sz w:val="28"/>
          <w:szCs w:val="28"/>
        </w:rPr>
        <w:t xml:space="preserve">      </w:t>
      </w:r>
      <w:r w:rsidRP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7D1825">
        <w:rPr>
          <w:rFonts w:ascii="Times New Roman" w:hAnsi="Times New Roman" w:cs="Times New Roman"/>
          <w:sz w:val="28"/>
          <w:szCs w:val="28"/>
        </w:rPr>
        <w:t>О.П.Макарова</w:t>
      </w:r>
      <w:bookmarkStart w:id="0" w:name="_GoBack"/>
      <w:bookmarkEnd w:id="0"/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209E7" w:rsidSect="00EF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09E7"/>
    <w:rsid w:val="00525460"/>
    <w:rsid w:val="0071209C"/>
    <w:rsid w:val="007D1825"/>
    <w:rsid w:val="007D1DD3"/>
    <w:rsid w:val="008209E7"/>
    <w:rsid w:val="00E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</cp:lastModifiedBy>
  <cp:revision>3</cp:revision>
  <cp:lastPrinted>2017-12-28T06:30:00Z</cp:lastPrinted>
  <dcterms:created xsi:type="dcterms:W3CDTF">2019-07-29T06:20:00Z</dcterms:created>
  <dcterms:modified xsi:type="dcterms:W3CDTF">2019-07-29T06:52:00Z</dcterms:modified>
</cp:coreProperties>
</file>