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252"/>
      </w:tblGrid>
      <w:tr w:rsidR="00F03BA5" w:rsidRPr="002F4247" w:rsidTr="00242759">
        <w:trPr>
          <w:trHeight w:val="2564"/>
        </w:trPr>
        <w:tc>
          <w:tcPr>
            <w:tcW w:w="5637" w:type="dxa"/>
          </w:tcPr>
          <w:p w:rsidR="00F03BA5" w:rsidRPr="002F4247" w:rsidRDefault="00F03BA5" w:rsidP="002427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F03BA5" w:rsidRPr="002F4247" w:rsidRDefault="00F03BA5" w:rsidP="00242759">
            <w:pPr>
              <w:ind w:hanging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247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F03BA5" w:rsidRPr="002F4247" w:rsidRDefault="00F03BA5" w:rsidP="00242759">
            <w:pPr>
              <w:ind w:hanging="4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3BA5" w:rsidRPr="00056EF6" w:rsidRDefault="00F03BA5" w:rsidP="00056EF6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EF6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F03BA5" w:rsidRPr="00056EF6" w:rsidRDefault="00F03BA5" w:rsidP="00056EF6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6EF6">
              <w:rPr>
                <w:rFonts w:ascii="Times New Roman" w:hAnsi="Times New Roman"/>
                <w:sz w:val="28"/>
                <w:szCs w:val="28"/>
              </w:rPr>
              <w:t>постановлением администрации</w:t>
            </w:r>
          </w:p>
          <w:p w:rsidR="00F03BA5" w:rsidRPr="00056EF6" w:rsidRDefault="0028037B" w:rsidP="0028037B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Запорожского сельского поселения </w:t>
            </w:r>
            <w:r w:rsidR="00F03BA5" w:rsidRPr="00056EF6">
              <w:rPr>
                <w:rFonts w:ascii="Times New Roman" w:hAnsi="Times New Roman"/>
                <w:sz w:val="28"/>
                <w:szCs w:val="28"/>
              </w:rPr>
              <w:t>Темрюкский   район</w:t>
            </w:r>
          </w:p>
          <w:p w:rsidR="00F03BA5" w:rsidRPr="00056EF6" w:rsidRDefault="00F03BA5" w:rsidP="00056EF6">
            <w:pPr>
              <w:pStyle w:val="a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6EF6">
              <w:rPr>
                <w:rFonts w:ascii="Times New Roman" w:hAnsi="Times New Roman"/>
                <w:sz w:val="28"/>
                <w:szCs w:val="28"/>
              </w:rPr>
              <w:t>от ____________№ ________</w:t>
            </w:r>
          </w:p>
          <w:p w:rsidR="00F03BA5" w:rsidRPr="002F4247" w:rsidRDefault="00F03BA5" w:rsidP="0024275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478C7" w:rsidRPr="00D478C7" w:rsidRDefault="00D478C7" w:rsidP="00D478C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D478C7">
        <w:rPr>
          <w:rFonts w:ascii="Times New Roman" w:hAnsi="Times New Roman" w:cs="Times New Roman"/>
          <w:b/>
          <w:sz w:val="28"/>
          <w:szCs w:val="28"/>
        </w:rPr>
        <w:br/>
        <w:t>выдачи разрешения представителем нанимателя (работодателем) муниципальному служащему админист</w:t>
      </w:r>
      <w:r w:rsidR="0028037B">
        <w:rPr>
          <w:rFonts w:ascii="Times New Roman" w:hAnsi="Times New Roman" w:cs="Times New Roman"/>
          <w:b/>
          <w:sz w:val="28"/>
          <w:szCs w:val="28"/>
        </w:rPr>
        <w:t>рации Запорожского сельского поселения</w:t>
      </w:r>
      <w:r w:rsidRPr="00D478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037B">
        <w:rPr>
          <w:rFonts w:ascii="Times New Roman" w:hAnsi="Times New Roman" w:cs="Times New Roman"/>
          <w:b/>
          <w:sz w:val="28"/>
          <w:szCs w:val="28"/>
        </w:rPr>
        <w:t>Темрюкского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28037B">
        <w:rPr>
          <w:rFonts w:ascii="Times New Roman" w:hAnsi="Times New Roman" w:cs="Times New Roman"/>
          <w:b/>
          <w:sz w:val="28"/>
          <w:szCs w:val="28"/>
        </w:rPr>
        <w:t>а</w:t>
      </w:r>
      <w:r w:rsidRPr="00D478C7">
        <w:rPr>
          <w:rFonts w:ascii="Times New Roman" w:hAnsi="Times New Roman" w:cs="Times New Roman"/>
          <w:b/>
          <w:sz w:val="28"/>
          <w:szCs w:val="28"/>
        </w:rPr>
        <w:t xml:space="preserve"> на участие в управлении некоммерческими организациями на безвозмездной основе в качестве единоличного исполнительного органа или вхождение в состав их коллегиальных органов управления</w:t>
      </w:r>
    </w:p>
    <w:p w:rsidR="00D478C7" w:rsidRDefault="00D478C7" w:rsidP="00D478C7"/>
    <w:p w:rsidR="00D478C7" w:rsidRPr="00D478C7" w:rsidRDefault="00D478C7" w:rsidP="00D478C7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001"/>
      <w:r w:rsidRPr="00D478C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D478C7">
        <w:rPr>
          <w:rFonts w:ascii="Times New Roman" w:hAnsi="Times New Roman" w:cs="Times New Roman"/>
          <w:sz w:val="28"/>
          <w:szCs w:val="28"/>
        </w:rPr>
        <w:t>Порядок выдачи разрешения представителем нанимателя (работодателем) муниципальному служащему админист</w:t>
      </w:r>
      <w:r w:rsidR="0028037B">
        <w:rPr>
          <w:rFonts w:ascii="Times New Roman" w:hAnsi="Times New Roman" w:cs="Times New Roman"/>
          <w:sz w:val="28"/>
          <w:szCs w:val="28"/>
        </w:rPr>
        <w:t>рации Запорожского сельского поселения</w:t>
      </w:r>
      <w:r w:rsidRPr="00D478C7">
        <w:rPr>
          <w:rFonts w:ascii="Times New Roman" w:hAnsi="Times New Roman" w:cs="Times New Roman"/>
          <w:sz w:val="28"/>
          <w:szCs w:val="28"/>
        </w:rPr>
        <w:t xml:space="preserve"> </w:t>
      </w:r>
      <w:r w:rsidR="0028037B">
        <w:rPr>
          <w:rFonts w:ascii="Times New Roman" w:hAnsi="Times New Roman" w:cs="Times New Roman"/>
          <w:sz w:val="28"/>
          <w:szCs w:val="28"/>
        </w:rPr>
        <w:t>Темрюкского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8037B">
        <w:rPr>
          <w:rFonts w:ascii="Times New Roman" w:hAnsi="Times New Roman" w:cs="Times New Roman"/>
          <w:sz w:val="28"/>
          <w:szCs w:val="28"/>
        </w:rPr>
        <w:t>а</w:t>
      </w:r>
      <w:r w:rsidRPr="00D478C7">
        <w:rPr>
          <w:rFonts w:ascii="Times New Roman" w:hAnsi="Times New Roman" w:cs="Times New Roman"/>
          <w:sz w:val="28"/>
          <w:szCs w:val="28"/>
        </w:rPr>
        <w:t xml:space="preserve"> на участие в управлении некоммерческими организациями на безвозмездной основе в качестве единоличного исполнительного органа или вхождение в состав их коллегиальных органов управления (далее - Порядок) разработан в целях реализации положений </w:t>
      </w:r>
      <w:hyperlink r:id="rId7" w:history="1">
        <w:r w:rsidRPr="00D478C7">
          <w:rPr>
            <w:rStyle w:val="ac"/>
            <w:rFonts w:ascii="Times New Roman" w:hAnsi="Times New Roman"/>
            <w:color w:val="auto"/>
            <w:sz w:val="28"/>
            <w:szCs w:val="28"/>
          </w:rPr>
          <w:t>Федерального закона</w:t>
        </w:r>
      </w:hyperlink>
      <w:r w:rsidRPr="00D478C7">
        <w:rPr>
          <w:rFonts w:ascii="Times New Roman" w:hAnsi="Times New Roman" w:cs="Times New Roman"/>
          <w:sz w:val="28"/>
          <w:szCs w:val="28"/>
        </w:rPr>
        <w:t xml:space="preserve"> от 2</w:t>
      </w:r>
      <w:r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D478C7">
        <w:rPr>
          <w:rFonts w:ascii="Times New Roman" w:hAnsi="Times New Roman" w:cs="Times New Roman"/>
          <w:sz w:val="28"/>
          <w:szCs w:val="28"/>
        </w:rPr>
        <w:t xml:space="preserve">2007 </w:t>
      </w:r>
      <w:r>
        <w:rPr>
          <w:rFonts w:ascii="Times New Roman" w:hAnsi="Times New Roman" w:cs="Times New Roman"/>
          <w:sz w:val="28"/>
          <w:szCs w:val="28"/>
        </w:rPr>
        <w:t>года №</w:t>
      </w:r>
      <w:r w:rsidRPr="00D478C7">
        <w:rPr>
          <w:rFonts w:ascii="Times New Roman" w:hAnsi="Times New Roman" w:cs="Times New Roman"/>
          <w:sz w:val="28"/>
          <w:szCs w:val="28"/>
        </w:rPr>
        <w:t xml:space="preserve"> 25-ФЗ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478C7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478C7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D478C7">
          <w:rPr>
            <w:rStyle w:val="ac"/>
            <w:rFonts w:ascii="Times New Roman" w:hAnsi="Times New Roman"/>
            <w:color w:val="auto"/>
            <w:sz w:val="28"/>
            <w:szCs w:val="28"/>
          </w:rPr>
          <w:t>Закона</w:t>
        </w:r>
      </w:hyperlink>
      <w:r w:rsidRPr="00D478C7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proofErr w:type="gramEnd"/>
      <w:r w:rsidRPr="00D478C7">
        <w:rPr>
          <w:rFonts w:ascii="Times New Roman" w:hAnsi="Times New Roman" w:cs="Times New Roman"/>
          <w:sz w:val="28"/>
          <w:szCs w:val="28"/>
        </w:rPr>
        <w:t xml:space="preserve"> от 8</w:t>
      </w:r>
      <w:r>
        <w:rPr>
          <w:rFonts w:ascii="Times New Roman" w:hAnsi="Times New Roman" w:cs="Times New Roman"/>
          <w:sz w:val="28"/>
          <w:szCs w:val="28"/>
        </w:rPr>
        <w:t xml:space="preserve"> июня </w:t>
      </w:r>
      <w:r w:rsidRPr="00D478C7">
        <w:rPr>
          <w:rFonts w:ascii="Times New Roman" w:hAnsi="Times New Roman" w:cs="Times New Roman"/>
          <w:sz w:val="28"/>
          <w:szCs w:val="28"/>
        </w:rPr>
        <w:t xml:space="preserve">2007 </w:t>
      </w:r>
      <w:r>
        <w:rPr>
          <w:rFonts w:ascii="Times New Roman" w:hAnsi="Times New Roman" w:cs="Times New Roman"/>
          <w:sz w:val="28"/>
          <w:szCs w:val="28"/>
        </w:rPr>
        <w:t>года №</w:t>
      </w:r>
      <w:r w:rsidRPr="00D478C7">
        <w:rPr>
          <w:rFonts w:ascii="Times New Roman" w:hAnsi="Times New Roman" w:cs="Times New Roman"/>
          <w:sz w:val="28"/>
          <w:szCs w:val="28"/>
        </w:rPr>
        <w:t xml:space="preserve"> 1244-КЗ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478C7">
        <w:rPr>
          <w:rFonts w:ascii="Times New Roman" w:hAnsi="Times New Roman" w:cs="Times New Roman"/>
          <w:sz w:val="28"/>
          <w:szCs w:val="28"/>
        </w:rPr>
        <w:t>О муниципально</w:t>
      </w:r>
      <w:r>
        <w:rPr>
          <w:rFonts w:ascii="Times New Roman" w:hAnsi="Times New Roman" w:cs="Times New Roman"/>
          <w:sz w:val="28"/>
          <w:szCs w:val="28"/>
        </w:rPr>
        <w:t xml:space="preserve">й службе в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Краснодарском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крае» </w:t>
      </w:r>
      <w:r w:rsidRPr="00D478C7">
        <w:rPr>
          <w:rFonts w:ascii="Times New Roman" w:hAnsi="Times New Roman" w:cs="Times New Roman"/>
          <w:sz w:val="28"/>
          <w:szCs w:val="28"/>
        </w:rPr>
        <w:t>и определяет процедуру выдачи представителем нанимателя (работодателем) разрешения муниципальному служащему админист</w:t>
      </w:r>
      <w:r w:rsidR="0028037B">
        <w:rPr>
          <w:rFonts w:ascii="Times New Roman" w:hAnsi="Times New Roman" w:cs="Times New Roman"/>
          <w:sz w:val="28"/>
          <w:szCs w:val="28"/>
        </w:rPr>
        <w:t>рации Запорожского сельского поселения</w:t>
      </w:r>
      <w:r w:rsidRPr="00D478C7">
        <w:rPr>
          <w:rFonts w:ascii="Times New Roman" w:hAnsi="Times New Roman" w:cs="Times New Roman"/>
          <w:sz w:val="28"/>
          <w:szCs w:val="28"/>
        </w:rPr>
        <w:t xml:space="preserve"> </w:t>
      </w:r>
      <w:r w:rsidR="0028037B">
        <w:rPr>
          <w:rFonts w:ascii="Times New Roman" w:hAnsi="Times New Roman" w:cs="Times New Roman"/>
          <w:sz w:val="28"/>
          <w:szCs w:val="28"/>
        </w:rPr>
        <w:t>Темрюкского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8037B">
        <w:rPr>
          <w:rFonts w:ascii="Times New Roman" w:hAnsi="Times New Roman" w:cs="Times New Roman"/>
          <w:sz w:val="28"/>
          <w:szCs w:val="28"/>
        </w:rPr>
        <w:t>а</w:t>
      </w:r>
      <w:r w:rsidRPr="00D478C7">
        <w:rPr>
          <w:rFonts w:ascii="Times New Roman" w:hAnsi="Times New Roman" w:cs="Times New Roman"/>
          <w:sz w:val="28"/>
          <w:szCs w:val="28"/>
        </w:rPr>
        <w:t xml:space="preserve"> на участие в управлении некоммерческими организациями на безвозмездной основе в качестве единоличного исполнительного органа или вхождение в состав их коллегиальных органов управления (далее - разрешение).</w:t>
      </w:r>
      <w:proofErr w:type="gramEnd"/>
    </w:p>
    <w:bookmarkEnd w:id="0"/>
    <w:p w:rsidR="00D478C7" w:rsidRDefault="00D478C7" w:rsidP="00D478C7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78C7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D478C7">
        <w:rPr>
          <w:rFonts w:ascii="Times New Roman" w:hAnsi="Times New Roman" w:cs="Times New Roman"/>
          <w:sz w:val="28"/>
          <w:szCs w:val="28"/>
        </w:rPr>
        <w:t xml:space="preserve">Для участия на безвозмездной основе в управлении общественной организацией (кроме политической партии и органа профессионального союза, в том числе выборного органа первичной профсоюзной организации, созданной в органе местного самоуправления, аппарате избирательной комиссии </w:t>
      </w:r>
      <w:r w:rsidR="0028037B" w:rsidRPr="00D478C7">
        <w:rPr>
          <w:rFonts w:ascii="Times New Roman" w:hAnsi="Times New Roman" w:cs="Times New Roman"/>
          <w:sz w:val="28"/>
          <w:szCs w:val="28"/>
        </w:rPr>
        <w:t>админист</w:t>
      </w:r>
      <w:r w:rsidR="0028037B">
        <w:rPr>
          <w:rFonts w:ascii="Times New Roman" w:hAnsi="Times New Roman" w:cs="Times New Roman"/>
          <w:sz w:val="28"/>
          <w:szCs w:val="28"/>
        </w:rPr>
        <w:t>рации Запорожского сельского поселения</w:t>
      </w:r>
      <w:r w:rsidR="0028037B" w:rsidRPr="00D478C7">
        <w:rPr>
          <w:rFonts w:ascii="Times New Roman" w:hAnsi="Times New Roman" w:cs="Times New Roman"/>
          <w:sz w:val="28"/>
          <w:szCs w:val="28"/>
        </w:rPr>
        <w:t xml:space="preserve"> </w:t>
      </w:r>
      <w:r w:rsidR="0028037B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D478C7">
        <w:rPr>
          <w:rFonts w:ascii="Times New Roman" w:hAnsi="Times New Roman" w:cs="Times New Roman"/>
          <w:sz w:val="28"/>
          <w:szCs w:val="28"/>
        </w:rPr>
        <w:t>,</w:t>
      </w:r>
      <w:r w:rsidR="005E551B">
        <w:rPr>
          <w:rFonts w:ascii="Times New Roman" w:hAnsi="Times New Roman" w:cs="Times New Roman"/>
          <w:sz w:val="28"/>
          <w:szCs w:val="28"/>
        </w:rPr>
        <w:t xml:space="preserve"> участия в съезде (конференции),</w:t>
      </w:r>
      <w:r w:rsidRPr="00D478C7">
        <w:rPr>
          <w:rFonts w:ascii="Times New Roman" w:hAnsi="Times New Roman" w:cs="Times New Roman"/>
          <w:sz w:val="28"/>
          <w:szCs w:val="28"/>
        </w:rPr>
        <w:t xml:space="preserve"> жилищн</w:t>
      </w:r>
      <w:r w:rsidR="005E551B">
        <w:rPr>
          <w:rFonts w:ascii="Times New Roman" w:hAnsi="Times New Roman" w:cs="Times New Roman"/>
          <w:sz w:val="28"/>
          <w:szCs w:val="28"/>
        </w:rPr>
        <w:t>ого</w:t>
      </w:r>
      <w:r w:rsidRPr="00D478C7">
        <w:rPr>
          <w:rFonts w:ascii="Times New Roman" w:hAnsi="Times New Roman" w:cs="Times New Roman"/>
          <w:sz w:val="28"/>
          <w:szCs w:val="28"/>
        </w:rPr>
        <w:t>, жилищно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D478C7">
        <w:rPr>
          <w:rFonts w:ascii="Times New Roman" w:hAnsi="Times New Roman" w:cs="Times New Roman"/>
          <w:sz w:val="28"/>
          <w:szCs w:val="28"/>
        </w:rPr>
        <w:t>строительн</w:t>
      </w:r>
      <w:r w:rsidR="005E551B">
        <w:rPr>
          <w:rFonts w:ascii="Times New Roman" w:hAnsi="Times New Roman" w:cs="Times New Roman"/>
          <w:sz w:val="28"/>
          <w:szCs w:val="28"/>
        </w:rPr>
        <w:t>ого</w:t>
      </w:r>
      <w:r w:rsidRPr="00D478C7">
        <w:rPr>
          <w:rFonts w:ascii="Times New Roman" w:hAnsi="Times New Roman" w:cs="Times New Roman"/>
          <w:sz w:val="28"/>
          <w:szCs w:val="28"/>
        </w:rPr>
        <w:t>, гаражн</w:t>
      </w:r>
      <w:r w:rsidR="005E551B">
        <w:rPr>
          <w:rFonts w:ascii="Times New Roman" w:hAnsi="Times New Roman" w:cs="Times New Roman"/>
          <w:sz w:val="28"/>
          <w:szCs w:val="28"/>
        </w:rPr>
        <w:t>ого</w:t>
      </w:r>
      <w:r w:rsidRPr="00D478C7">
        <w:rPr>
          <w:rFonts w:ascii="Times New Roman" w:hAnsi="Times New Roman" w:cs="Times New Roman"/>
          <w:sz w:val="28"/>
          <w:szCs w:val="28"/>
        </w:rPr>
        <w:t xml:space="preserve"> кооперативо</w:t>
      </w:r>
      <w:r w:rsidR="005E551B">
        <w:rPr>
          <w:rFonts w:ascii="Times New Roman" w:hAnsi="Times New Roman" w:cs="Times New Roman"/>
          <w:sz w:val="28"/>
          <w:szCs w:val="28"/>
        </w:rPr>
        <w:t>в</w:t>
      </w:r>
      <w:r w:rsidRPr="00D478C7">
        <w:rPr>
          <w:rFonts w:ascii="Times New Roman" w:hAnsi="Times New Roman" w:cs="Times New Roman"/>
          <w:sz w:val="28"/>
          <w:szCs w:val="28"/>
        </w:rPr>
        <w:t>, товариществ</w:t>
      </w:r>
      <w:r w:rsidR="005E551B">
        <w:rPr>
          <w:rFonts w:ascii="Times New Roman" w:hAnsi="Times New Roman" w:cs="Times New Roman"/>
          <w:sz w:val="28"/>
          <w:szCs w:val="28"/>
        </w:rPr>
        <w:t>а</w:t>
      </w:r>
      <w:r w:rsidRPr="00D478C7">
        <w:rPr>
          <w:rFonts w:ascii="Times New Roman" w:hAnsi="Times New Roman" w:cs="Times New Roman"/>
          <w:sz w:val="28"/>
          <w:szCs w:val="28"/>
        </w:rPr>
        <w:t xml:space="preserve"> собственников недвижимости</w:t>
      </w:r>
      <w:r w:rsidR="0027555D">
        <w:rPr>
          <w:rFonts w:ascii="Times New Roman" w:hAnsi="Times New Roman" w:cs="Times New Roman"/>
          <w:sz w:val="28"/>
          <w:szCs w:val="28"/>
        </w:rPr>
        <w:t>)</w:t>
      </w:r>
      <w:r w:rsidRPr="00D478C7">
        <w:rPr>
          <w:rFonts w:ascii="Times New Roman" w:hAnsi="Times New Roman" w:cs="Times New Roman"/>
          <w:sz w:val="28"/>
          <w:szCs w:val="28"/>
        </w:rPr>
        <w:t xml:space="preserve"> (далее - некоммерческая организация) в качестве единоличного исполнительного органа или вхождения в</w:t>
      </w:r>
      <w:proofErr w:type="gramEnd"/>
      <w:r w:rsidRPr="00D478C7">
        <w:rPr>
          <w:rFonts w:ascii="Times New Roman" w:hAnsi="Times New Roman" w:cs="Times New Roman"/>
          <w:sz w:val="28"/>
          <w:szCs w:val="28"/>
        </w:rPr>
        <w:t xml:space="preserve"> состав их коллегиальных органов управления, кроме случаев, предусмотренных федеральными законами, и случаев, если участие в управлении организацией осуществляется в соответствии с законодательством Российской Федерации от имени </w:t>
      </w:r>
      <w:r w:rsidR="0028037B" w:rsidRPr="00D478C7">
        <w:rPr>
          <w:rFonts w:ascii="Times New Roman" w:hAnsi="Times New Roman" w:cs="Times New Roman"/>
          <w:sz w:val="28"/>
          <w:szCs w:val="28"/>
        </w:rPr>
        <w:t>админист</w:t>
      </w:r>
      <w:r w:rsidR="0028037B">
        <w:rPr>
          <w:rFonts w:ascii="Times New Roman" w:hAnsi="Times New Roman" w:cs="Times New Roman"/>
          <w:sz w:val="28"/>
          <w:szCs w:val="28"/>
        </w:rPr>
        <w:t>рации Запорожского сельского поселения</w:t>
      </w:r>
      <w:r w:rsidR="0028037B" w:rsidRPr="00D478C7">
        <w:rPr>
          <w:rFonts w:ascii="Times New Roman" w:hAnsi="Times New Roman" w:cs="Times New Roman"/>
          <w:sz w:val="28"/>
          <w:szCs w:val="28"/>
        </w:rPr>
        <w:t xml:space="preserve"> </w:t>
      </w:r>
      <w:r w:rsidR="0028037B"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D478C7">
        <w:rPr>
          <w:rFonts w:ascii="Times New Roman" w:hAnsi="Times New Roman" w:cs="Times New Roman"/>
          <w:sz w:val="28"/>
          <w:szCs w:val="28"/>
        </w:rPr>
        <w:t xml:space="preserve">, муниципальный служащий обязан получить </w:t>
      </w:r>
      <w:r w:rsidRPr="00D478C7">
        <w:rPr>
          <w:rFonts w:ascii="Times New Roman" w:hAnsi="Times New Roman" w:cs="Times New Roman"/>
          <w:sz w:val="28"/>
          <w:szCs w:val="28"/>
        </w:rPr>
        <w:lastRenderedPageBreak/>
        <w:t>разрешение представителя нанимателя (работодателя) в соответствии с Порядком.</w:t>
      </w:r>
    </w:p>
    <w:p w:rsidR="00D478C7" w:rsidRDefault="005F6DFA" w:rsidP="00D478C7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D478C7" w:rsidRPr="00C473BD">
        <w:rPr>
          <w:rFonts w:ascii="Times New Roman" w:hAnsi="Times New Roman" w:cs="Times New Roman"/>
          <w:sz w:val="28"/>
          <w:szCs w:val="28"/>
          <w:lang w:eastAsia="ru-RU"/>
        </w:rPr>
        <w:t>. Участие муниципального служащего на безвозмездной основе в управлении некоммерческой организацией в качестве единоличного исполнительного органа или вхождение в состав ее коллегиальных органов управления (далее - участие в управлении некоммерческой организацией) не должны приводить к конфликту интересов или возможности возникновения конфликта интересов при исполнении муниципальным служащим должностных обязанностей.</w:t>
      </w:r>
      <w:r w:rsidR="00D478C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D478C7" w:rsidRPr="00D478C7" w:rsidRDefault="005F6DFA" w:rsidP="00D478C7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1003"/>
      <w:r>
        <w:rPr>
          <w:rFonts w:ascii="Times New Roman" w:hAnsi="Times New Roman" w:cs="Times New Roman"/>
          <w:sz w:val="28"/>
          <w:szCs w:val="28"/>
        </w:rPr>
        <w:t>4</w:t>
      </w:r>
      <w:r w:rsidR="00D478C7" w:rsidRPr="00D478C7">
        <w:rPr>
          <w:rFonts w:ascii="Times New Roman" w:hAnsi="Times New Roman" w:cs="Times New Roman"/>
          <w:sz w:val="28"/>
          <w:szCs w:val="28"/>
        </w:rPr>
        <w:t xml:space="preserve">. Муниципальный служащий обязан обратиться к представителю нанимателя (работодателю) с заявлением о разрешении на участие в управлении некоммерческими организациями на безвозмездной основе в качестве единоличного исполнительного органа или вхождение в состав их коллегиальных органов управления (далее - заявление). Заявление представляется муниципальным служащим по форме согласно </w:t>
      </w:r>
      <w:hyperlink w:anchor="sub_10001" w:history="1">
        <w:r w:rsidR="00D478C7" w:rsidRPr="00D478C7">
          <w:rPr>
            <w:rStyle w:val="ac"/>
            <w:rFonts w:ascii="Times New Roman" w:hAnsi="Times New Roman"/>
            <w:color w:val="auto"/>
            <w:sz w:val="28"/>
            <w:szCs w:val="28"/>
          </w:rPr>
          <w:t xml:space="preserve">приложению </w:t>
        </w:r>
        <w:r>
          <w:rPr>
            <w:rStyle w:val="ac"/>
            <w:rFonts w:ascii="Times New Roman" w:hAnsi="Times New Roman"/>
            <w:color w:val="auto"/>
            <w:sz w:val="28"/>
            <w:szCs w:val="28"/>
          </w:rPr>
          <w:t>№</w:t>
        </w:r>
        <w:r w:rsidR="00D478C7" w:rsidRPr="00D478C7">
          <w:rPr>
            <w:rStyle w:val="ac"/>
            <w:rFonts w:ascii="Times New Roman" w:hAnsi="Times New Roman"/>
            <w:color w:val="auto"/>
            <w:sz w:val="28"/>
            <w:szCs w:val="28"/>
          </w:rPr>
          <w:t> 1</w:t>
        </w:r>
      </w:hyperlink>
      <w:r w:rsidR="00D478C7" w:rsidRPr="00D478C7">
        <w:rPr>
          <w:rFonts w:ascii="Times New Roman" w:hAnsi="Times New Roman" w:cs="Times New Roman"/>
          <w:sz w:val="28"/>
          <w:szCs w:val="28"/>
        </w:rPr>
        <w:t xml:space="preserve"> к Порядку</w:t>
      </w:r>
      <w:r w:rsidR="00056EF6">
        <w:rPr>
          <w:rFonts w:ascii="Times New Roman" w:hAnsi="Times New Roman" w:cs="Times New Roman"/>
          <w:sz w:val="28"/>
          <w:szCs w:val="28"/>
        </w:rPr>
        <w:t>.</w:t>
      </w:r>
    </w:p>
    <w:bookmarkEnd w:id="1"/>
    <w:p w:rsidR="0063798D" w:rsidRDefault="00777AC1" w:rsidP="0063798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5. </w:t>
      </w:r>
      <w:r w:rsidR="0063798D" w:rsidRPr="00C473BD">
        <w:rPr>
          <w:rFonts w:ascii="Times New Roman" w:hAnsi="Times New Roman" w:cs="Times New Roman"/>
          <w:sz w:val="28"/>
          <w:szCs w:val="28"/>
          <w:lang w:eastAsia="ru-RU"/>
        </w:rPr>
        <w:t>Заявление оформляется на бумажном носителе отдельно на каждую некоммерческую организацию, участие в управлении которой планирует осущес</w:t>
      </w:r>
      <w:r w:rsidR="0063798D">
        <w:rPr>
          <w:rFonts w:ascii="Times New Roman" w:hAnsi="Times New Roman" w:cs="Times New Roman"/>
          <w:sz w:val="28"/>
          <w:szCs w:val="28"/>
          <w:lang w:eastAsia="ru-RU"/>
        </w:rPr>
        <w:t xml:space="preserve">твлять муниципальный служащий. </w:t>
      </w:r>
    </w:p>
    <w:p w:rsidR="0063798D" w:rsidRDefault="0063798D" w:rsidP="0063798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C473BD">
        <w:rPr>
          <w:rFonts w:ascii="Times New Roman" w:hAnsi="Times New Roman" w:cs="Times New Roman"/>
          <w:sz w:val="28"/>
          <w:szCs w:val="28"/>
          <w:lang w:eastAsia="ru-RU"/>
        </w:rPr>
        <w:t>. Заявление представляется муниципальным служащим не позднее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C473BD">
        <w:rPr>
          <w:rFonts w:ascii="Times New Roman" w:hAnsi="Times New Roman" w:cs="Times New Roman"/>
          <w:sz w:val="28"/>
          <w:szCs w:val="28"/>
          <w:lang w:eastAsia="ru-RU"/>
        </w:rPr>
        <w:t xml:space="preserve"> чем за 20 рабочих дней до даты начала планируемого участия в управлении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некоммерческой организацией.  </w:t>
      </w:r>
    </w:p>
    <w:p w:rsidR="0063798D" w:rsidRDefault="0063798D" w:rsidP="0063798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C473BD">
        <w:rPr>
          <w:rFonts w:ascii="Times New Roman" w:hAnsi="Times New Roman" w:cs="Times New Roman"/>
          <w:sz w:val="28"/>
          <w:szCs w:val="28"/>
          <w:lang w:eastAsia="ru-RU"/>
        </w:rPr>
        <w:t>. К заявлению муницип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ального служащего прилагаются: </w:t>
      </w:r>
    </w:p>
    <w:p w:rsidR="0063798D" w:rsidRDefault="0063798D" w:rsidP="0063798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73BD">
        <w:rPr>
          <w:rFonts w:ascii="Times New Roman" w:hAnsi="Times New Roman" w:cs="Times New Roman"/>
          <w:sz w:val="28"/>
          <w:szCs w:val="28"/>
          <w:lang w:eastAsia="ru-RU"/>
        </w:rPr>
        <w:t>1) документы, свидетельствующие о безвозмездном характере участия муниципального служащего в управлении некоммерческой организацией, подписанные уполномоченным лицом (уполномоченными лицам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и) некоммерческой организации; </w:t>
      </w:r>
    </w:p>
    <w:p w:rsidR="0063798D" w:rsidRDefault="0063798D" w:rsidP="0063798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73BD">
        <w:rPr>
          <w:rFonts w:ascii="Times New Roman" w:hAnsi="Times New Roman" w:cs="Times New Roman"/>
          <w:sz w:val="28"/>
          <w:szCs w:val="28"/>
          <w:lang w:eastAsia="ru-RU"/>
        </w:rPr>
        <w:t>2) копии учредительных документов некоммерческой организации;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63798D" w:rsidRDefault="0063798D" w:rsidP="0063798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73BD">
        <w:rPr>
          <w:rFonts w:ascii="Times New Roman" w:hAnsi="Times New Roman" w:cs="Times New Roman"/>
          <w:sz w:val="28"/>
          <w:szCs w:val="28"/>
          <w:lang w:eastAsia="ru-RU"/>
        </w:rPr>
        <w:t>3) иные документы, определяющие характер предстоящей деятельности в некоммерчес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кой организации (при наличии). </w:t>
      </w:r>
    </w:p>
    <w:p w:rsidR="0063798D" w:rsidRPr="000116CD" w:rsidRDefault="0063798D" w:rsidP="000116C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007"/>
      <w:r w:rsidRPr="000116CD">
        <w:rPr>
          <w:rFonts w:ascii="Times New Roman" w:hAnsi="Times New Roman" w:cs="Times New Roman"/>
          <w:sz w:val="28"/>
          <w:szCs w:val="28"/>
        </w:rPr>
        <w:t>8</w:t>
      </w:r>
      <w:r w:rsidR="00E84EEE" w:rsidRPr="000116C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84EEE" w:rsidRPr="000116CD">
        <w:rPr>
          <w:rFonts w:ascii="Times New Roman" w:hAnsi="Times New Roman" w:cs="Times New Roman"/>
          <w:sz w:val="28"/>
          <w:szCs w:val="28"/>
        </w:rPr>
        <w:t>Заявление подлежит регистрации в журнале уч</w:t>
      </w:r>
      <w:r w:rsidR="00777AC1">
        <w:rPr>
          <w:rFonts w:ascii="Times New Roman" w:hAnsi="Times New Roman" w:cs="Times New Roman"/>
          <w:sz w:val="28"/>
          <w:szCs w:val="28"/>
        </w:rPr>
        <w:t>е</w:t>
      </w:r>
      <w:r w:rsidR="00E84EEE" w:rsidRPr="000116CD">
        <w:rPr>
          <w:rFonts w:ascii="Times New Roman" w:hAnsi="Times New Roman" w:cs="Times New Roman"/>
          <w:sz w:val="28"/>
          <w:szCs w:val="28"/>
        </w:rPr>
        <w:t>та заявлений о разрешении на участие в управлении некоммерческими организациями на безвозмездной основе в качестве единоличного исполнительного органа или вхождение в состав их коллегиальных органов управления,</w:t>
      </w:r>
      <w:r w:rsidR="000116CD">
        <w:rPr>
          <w:rFonts w:ascii="Times New Roman" w:hAnsi="Times New Roman" w:cs="Times New Roman"/>
          <w:sz w:val="28"/>
          <w:szCs w:val="28"/>
        </w:rPr>
        <w:t xml:space="preserve"> который ведется </w:t>
      </w:r>
      <w:r w:rsidR="0031285F">
        <w:rPr>
          <w:rFonts w:ascii="Times New Roman" w:hAnsi="Times New Roman" w:cs="Times New Roman"/>
          <w:sz w:val="28"/>
          <w:szCs w:val="28"/>
        </w:rPr>
        <w:t>кадровой службой</w:t>
      </w:r>
      <w:r w:rsidR="00E84EEE" w:rsidRPr="000116CD">
        <w:rPr>
          <w:rFonts w:ascii="Times New Roman" w:hAnsi="Times New Roman" w:cs="Times New Roman"/>
          <w:sz w:val="28"/>
          <w:szCs w:val="28"/>
        </w:rPr>
        <w:t xml:space="preserve"> </w:t>
      </w:r>
      <w:r w:rsidR="0031285F">
        <w:rPr>
          <w:rFonts w:ascii="Times New Roman" w:hAnsi="Times New Roman" w:cs="Times New Roman"/>
          <w:sz w:val="28"/>
          <w:szCs w:val="28"/>
          <w:lang w:eastAsia="ru-RU"/>
        </w:rPr>
        <w:t>администрации Запорожского сельского поселения Темрюкского</w:t>
      </w:r>
      <w:r w:rsidR="00777AC1">
        <w:rPr>
          <w:rFonts w:ascii="Times New Roman" w:hAnsi="Times New Roman" w:cs="Times New Roman"/>
          <w:sz w:val="28"/>
          <w:szCs w:val="28"/>
          <w:lang w:eastAsia="ru-RU"/>
        </w:rPr>
        <w:t xml:space="preserve"> район</w:t>
      </w:r>
      <w:r w:rsidR="0031285F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777AC1" w:rsidRPr="000116CD">
        <w:rPr>
          <w:rFonts w:ascii="Times New Roman" w:hAnsi="Times New Roman" w:cs="Times New Roman"/>
          <w:sz w:val="28"/>
          <w:szCs w:val="28"/>
        </w:rPr>
        <w:t xml:space="preserve"> </w:t>
      </w:r>
      <w:r w:rsidR="00777AC1">
        <w:rPr>
          <w:rFonts w:ascii="Times New Roman" w:hAnsi="Times New Roman" w:cs="Times New Roman"/>
          <w:sz w:val="28"/>
          <w:szCs w:val="28"/>
        </w:rPr>
        <w:t xml:space="preserve"> (далее - отдел муниципальной службы и кадровой работы) </w:t>
      </w:r>
      <w:r w:rsidR="00E84EEE" w:rsidRPr="000116CD">
        <w:rPr>
          <w:rFonts w:ascii="Times New Roman" w:hAnsi="Times New Roman" w:cs="Times New Roman"/>
          <w:sz w:val="28"/>
          <w:szCs w:val="28"/>
        </w:rPr>
        <w:t>по форме</w:t>
      </w:r>
      <w:r w:rsidR="00777AC1">
        <w:rPr>
          <w:rFonts w:ascii="Times New Roman" w:hAnsi="Times New Roman" w:cs="Times New Roman"/>
          <w:sz w:val="28"/>
          <w:szCs w:val="28"/>
        </w:rPr>
        <w:t>,</w:t>
      </w:r>
      <w:r w:rsidR="00E84EEE" w:rsidRPr="000116CD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w:anchor="sub_10002" w:history="1">
        <w:r w:rsidR="00E84EEE" w:rsidRPr="000116CD">
          <w:rPr>
            <w:rStyle w:val="ac"/>
            <w:rFonts w:ascii="Times New Roman" w:hAnsi="Times New Roman"/>
            <w:color w:val="auto"/>
            <w:sz w:val="28"/>
            <w:szCs w:val="28"/>
          </w:rPr>
          <w:t xml:space="preserve">приложению </w:t>
        </w:r>
        <w:r w:rsidRPr="000116CD">
          <w:rPr>
            <w:rStyle w:val="ac"/>
            <w:rFonts w:ascii="Times New Roman" w:hAnsi="Times New Roman"/>
            <w:color w:val="auto"/>
            <w:sz w:val="28"/>
            <w:szCs w:val="28"/>
          </w:rPr>
          <w:t>№</w:t>
        </w:r>
        <w:r w:rsidR="00E84EEE" w:rsidRPr="000116CD">
          <w:rPr>
            <w:rStyle w:val="ac"/>
            <w:rFonts w:ascii="Times New Roman" w:hAnsi="Times New Roman"/>
            <w:color w:val="auto"/>
            <w:sz w:val="28"/>
            <w:szCs w:val="28"/>
          </w:rPr>
          <w:t> 2</w:t>
        </w:r>
      </w:hyperlink>
      <w:r w:rsidR="00E84EEE" w:rsidRPr="000116CD">
        <w:rPr>
          <w:rFonts w:ascii="Times New Roman" w:hAnsi="Times New Roman" w:cs="Times New Roman"/>
          <w:sz w:val="28"/>
          <w:szCs w:val="28"/>
        </w:rPr>
        <w:t xml:space="preserve"> к Порядку, в день представления заявления. </w:t>
      </w:r>
      <w:proofErr w:type="gramEnd"/>
    </w:p>
    <w:p w:rsidR="000116CD" w:rsidRPr="000116CD" w:rsidRDefault="000116CD" w:rsidP="000116C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10289">
        <w:rPr>
          <w:rFonts w:ascii="Times New Roman" w:hAnsi="Times New Roman" w:cs="Times New Roman"/>
          <w:sz w:val="28"/>
          <w:szCs w:val="28"/>
          <w:lang w:eastAsia="ru-RU"/>
        </w:rPr>
        <w:t>Копия заявления с отметкой о регистрации выдается муниципальному служащему под подпись в журнале регистрации.</w:t>
      </w:r>
      <w:r w:rsidRPr="000116C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0116CD" w:rsidRDefault="00710289" w:rsidP="000116C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0116CD" w:rsidRPr="00C473BD">
        <w:rPr>
          <w:rFonts w:ascii="Times New Roman" w:hAnsi="Times New Roman" w:cs="Times New Roman"/>
          <w:sz w:val="28"/>
          <w:szCs w:val="28"/>
          <w:lang w:eastAsia="ru-RU"/>
        </w:rPr>
        <w:t xml:space="preserve">. Заявление в течение пяти рабочих дней со дня его поступления рассматривается </w:t>
      </w:r>
      <w:r w:rsidR="000116CD">
        <w:rPr>
          <w:rFonts w:ascii="Times New Roman" w:hAnsi="Times New Roman" w:cs="Times New Roman"/>
          <w:sz w:val="28"/>
          <w:szCs w:val="28"/>
        </w:rPr>
        <w:t>отделом муниципальной службы и кадровой работы</w:t>
      </w:r>
      <w:r w:rsidR="000116CD">
        <w:rPr>
          <w:rFonts w:ascii="Times New Roman" w:hAnsi="Times New Roman" w:cs="Times New Roman"/>
          <w:sz w:val="28"/>
          <w:szCs w:val="28"/>
          <w:lang w:eastAsia="ru-RU"/>
        </w:rPr>
        <w:t>, который</w:t>
      </w:r>
      <w:r w:rsidR="000116CD" w:rsidRPr="00C473BD">
        <w:rPr>
          <w:rFonts w:ascii="Times New Roman" w:hAnsi="Times New Roman" w:cs="Times New Roman"/>
          <w:sz w:val="28"/>
          <w:szCs w:val="28"/>
          <w:lang w:eastAsia="ru-RU"/>
        </w:rPr>
        <w:t xml:space="preserve"> осуществляет подготовку мотивированного заключения по результатам рассмотрения заявления (далее</w:t>
      </w:r>
      <w:r w:rsidR="000116CD">
        <w:rPr>
          <w:rFonts w:ascii="Times New Roman" w:hAnsi="Times New Roman" w:cs="Times New Roman"/>
          <w:sz w:val="28"/>
          <w:szCs w:val="28"/>
          <w:lang w:eastAsia="ru-RU"/>
        </w:rPr>
        <w:t xml:space="preserve"> - мотивированное заключение). </w:t>
      </w:r>
    </w:p>
    <w:p w:rsidR="000116CD" w:rsidRDefault="000116CD" w:rsidP="000116C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C473B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В случае направления в целях подготовки мотивированного заключения запросов в установленном порядке в федеральные органы государственной власти, органы государственной власти </w:t>
      </w:r>
      <w:r>
        <w:rPr>
          <w:rFonts w:ascii="Times New Roman" w:hAnsi="Times New Roman" w:cs="Times New Roman"/>
          <w:sz w:val="28"/>
          <w:szCs w:val="28"/>
          <w:lang w:eastAsia="ru-RU"/>
        </w:rPr>
        <w:t>Краснодарского края</w:t>
      </w:r>
      <w:r w:rsidRPr="00C473BD">
        <w:rPr>
          <w:rFonts w:ascii="Times New Roman" w:hAnsi="Times New Roman" w:cs="Times New Roman"/>
          <w:sz w:val="28"/>
          <w:szCs w:val="28"/>
          <w:lang w:eastAsia="ru-RU"/>
        </w:rPr>
        <w:t xml:space="preserve"> и иных субъектов Российской Федерации, иные государственные органы, органы местного самоуправления и заинтересованные организации срок, предусмотренный абзацем первым настоящего пункта, может быть продлен, но не более чем на 20 рабочих дней.</w:t>
      </w:r>
      <w:proofErr w:type="gramEnd"/>
      <w:r w:rsidRPr="00C473BD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Муниципальный служащий уведомляется о продлении срока рассмотрения заявления не позднее трех рабочих дней со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дня принятия такого решения.  </w:t>
      </w:r>
    </w:p>
    <w:p w:rsidR="000116CD" w:rsidRDefault="00710289" w:rsidP="000116C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="00056EF6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0116CD" w:rsidRPr="00C473BD">
        <w:rPr>
          <w:rFonts w:ascii="Times New Roman" w:hAnsi="Times New Roman" w:cs="Times New Roman"/>
          <w:sz w:val="28"/>
          <w:szCs w:val="28"/>
          <w:lang w:eastAsia="ru-RU"/>
        </w:rPr>
        <w:t xml:space="preserve"> Мотивированно</w:t>
      </w:r>
      <w:r w:rsidR="000116CD">
        <w:rPr>
          <w:rFonts w:ascii="Times New Roman" w:hAnsi="Times New Roman" w:cs="Times New Roman"/>
          <w:sz w:val="28"/>
          <w:szCs w:val="28"/>
          <w:lang w:eastAsia="ru-RU"/>
        </w:rPr>
        <w:t xml:space="preserve">е заключение должно содержать: </w:t>
      </w:r>
    </w:p>
    <w:p w:rsidR="000116CD" w:rsidRDefault="000116CD" w:rsidP="000116C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C473BD">
        <w:rPr>
          <w:rFonts w:ascii="Times New Roman" w:hAnsi="Times New Roman" w:cs="Times New Roman"/>
          <w:sz w:val="28"/>
          <w:szCs w:val="28"/>
          <w:lang w:eastAsia="ru-RU"/>
        </w:rPr>
        <w:t>) информацию, изложенную в заявл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ении и приложенных документах; </w:t>
      </w:r>
    </w:p>
    <w:p w:rsidR="000116CD" w:rsidRDefault="00DD1852" w:rsidP="000116C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0116CD" w:rsidRPr="00C473BD">
        <w:rPr>
          <w:rFonts w:ascii="Times New Roman" w:hAnsi="Times New Roman" w:cs="Times New Roman"/>
          <w:sz w:val="28"/>
          <w:szCs w:val="28"/>
          <w:lang w:eastAsia="ru-RU"/>
        </w:rPr>
        <w:t>) информацию, полученную при собеседовании с муниципальным служащим, представивш</w:t>
      </w:r>
      <w:r w:rsidR="000116CD">
        <w:rPr>
          <w:rFonts w:ascii="Times New Roman" w:hAnsi="Times New Roman" w:cs="Times New Roman"/>
          <w:sz w:val="28"/>
          <w:szCs w:val="28"/>
          <w:lang w:eastAsia="ru-RU"/>
        </w:rPr>
        <w:t xml:space="preserve">им заявление (при ее наличии); </w:t>
      </w:r>
    </w:p>
    <w:p w:rsidR="000116CD" w:rsidRDefault="00DD1852" w:rsidP="000116C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0116CD" w:rsidRPr="00C473BD">
        <w:rPr>
          <w:rFonts w:ascii="Times New Roman" w:hAnsi="Times New Roman" w:cs="Times New Roman"/>
          <w:sz w:val="28"/>
          <w:szCs w:val="28"/>
          <w:lang w:eastAsia="ru-RU"/>
        </w:rPr>
        <w:t>) информацию, представленную муниципальным служащим в письменном пояснении</w:t>
      </w:r>
      <w:r w:rsidR="000116CD">
        <w:rPr>
          <w:rFonts w:ascii="Times New Roman" w:hAnsi="Times New Roman" w:cs="Times New Roman"/>
          <w:sz w:val="28"/>
          <w:szCs w:val="28"/>
          <w:lang w:eastAsia="ru-RU"/>
        </w:rPr>
        <w:t xml:space="preserve"> к заявлению (при ее наличии); </w:t>
      </w:r>
    </w:p>
    <w:p w:rsidR="000116CD" w:rsidRDefault="00DD1852" w:rsidP="000116C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0116CD" w:rsidRPr="00C473BD">
        <w:rPr>
          <w:rFonts w:ascii="Times New Roman" w:hAnsi="Times New Roman" w:cs="Times New Roman"/>
          <w:sz w:val="28"/>
          <w:szCs w:val="28"/>
          <w:lang w:eastAsia="ru-RU"/>
        </w:rPr>
        <w:t>) мотивированный вывод по результатам предварительного рассмотрения заявления, в том числе о наличии возможности возникновения конфликта интересов при исполнении должностных обязанностей, в случае участия муниципального служащего в управлени</w:t>
      </w:r>
      <w:r w:rsidR="000116CD">
        <w:rPr>
          <w:rFonts w:ascii="Times New Roman" w:hAnsi="Times New Roman" w:cs="Times New Roman"/>
          <w:sz w:val="28"/>
          <w:szCs w:val="28"/>
          <w:lang w:eastAsia="ru-RU"/>
        </w:rPr>
        <w:t xml:space="preserve">и некоммерческой организацией. </w:t>
      </w:r>
    </w:p>
    <w:p w:rsidR="00DD1852" w:rsidRDefault="00710289" w:rsidP="000116C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11</w:t>
      </w:r>
      <w:r w:rsidR="000116CD" w:rsidRPr="00C473BD">
        <w:rPr>
          <w:rFonts w:ascii="Times New Roman" w:hAnsi="Times New Roman" w:cs="Times New Roman"/>
          <w:sz w:val="28"/>
          <w:szCs w:val="28"/>
          <w:lang w:eastAsia="ru-RU"/>
        </w:rPr>
        <w:t xml:space="preserve">. Заявление и мотивированное заключение направляются </w:t>
      </w:r>
      <w:r w:rsidR="00DD1852">
        <w:rPr>
          <w:rFonts w:ascii="Times New Roman" w:hAnsi="Times New Roman" w:cs="Times New Roman"/>
          <w:sz w:val="28"/>
          <w:szCs w:val="28"/>
        </w:rPr>
        <w:t>отделом муниципальной службы и кадровой работы</w:t>
      </w:r>
      <w:r w:rsidR="00DD1852" w:rsidRPr="000116CD">
        <w:rPr>
          <w:rFonts w:ascii="Times New Roman" w:hAnsi="Times New Roman" w:cs="Times New Roman"/>
          <w:sz w:val="28"/>
          <w:szCs w:val="28"/>
        </w:rPr>
        <w:t xml:space="preserve"> </w:t>
      </w:r>
      <w:r w:rsidR="000116CD" w:rsidRPr="00C473BD">
        <w:rPr>
          <w:rFonts w:ascii="Times New Roman" w:hAnsi="Times New Roman" w:cs="Times New Roman"/>
          <w:sz w:val="28"/>
          <w:szCs w:val="28"/>
          <w:lang w:eastAsia="ru-RU"/>
        </w:rPr>
        <w:t>в комиссию по соблюдению требований к служебному поведению муниципальных служащих</w:t>
      </w:r>
      <w:r w:rsidR="00DD1852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31285F">
        <w:rPr>
          <w:rFonts w:ascii="Times New Roman" w:hAnsi="Times New Roman" w:cs="Times New Roman"/>
          <w:sz w:val="28"/>
          <w:szCs w:val="28"/>
          <w:lang w:eastAsia="ru-RU"/>
        </w:rPr>
        <w:t>Запорожского сельского поселения Темрюкского</w:t>
      </w:r>
      <w:r w:rsidR="00DD1852">
        <w:rPr>
          <w:rFonts w:ascii="Times New Roman" w:hAnsi="Times New Roman" w:cs="Times New Roman"/>
          <w:sz w:val="28"/>
          <w:szCs w:val="28"/>
          <w:lang w:eastAsia="ru-RU"/>
        </w:rPr>
        <w:t xml:space="preserve"> район</w:t>
      </w:r>
      <w:r w:rsidR="0031285F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0116CD" w:rsidRPr="00C473BD">
        <w:rPr>
          <w:rFonts w:ascii="Times New Roman" w:hAnsi="Times New Roman" w:cs="Times New Roman"/>
          <w:sz w:val="28"/>
          <w:szCs w:val="28"/>
          <w:lang w:eastAsia="ru-RU"/>
        </w:rPr>
        <w:t xml:space="preserve"> и урегулированию конфликта интересов (далее - </w:t>
      </w:r>
      <w:r w:rsidR="00DD1852">
        <w:rPr>
          <w:rFonts w:ascii="Times New Roman" w:hAnsi="Times New Roman" w:cs="Times New Roman"/>
          <w:sz w:val="28"/>
          <w:szCs w:val="28"/>
          <w:lang w:eastAsia="ru-RU"/>
        </w:rPr>
        <w:t>Комиссия)</w:t>
      </w:r>
      <w:r w:rsidR="00E239AC" w:rsidRPr="00E239A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239AC" w:rsidRPr="00C473BD">
        <w:rPr>
          <w:rFonts w:ascii="Times New Roman" w:hAnsi="Times New Roman" w:cs="Times New Roman"/>
          <w:sz w:val="28"/>
          <w:szCs w:val="28"/>
          <w:lang w:eastAsia="ru-RU"/>
        </w:rPr>
        <w:t>для рассмотрения</w:t>
      </w:r>
      <w:r w:rsidR="00E239AC">
        <w:rPr>
          <w:rFonts w:ascii="Times New Roman" w:hAnsi="Times New Roman" w:cs="Times New Roman"/>
          <w:sz w:val="28"/>
          <w:szCs w:val="28"/>
          <w:lang w:eastAsia="ru-RU"/>
        </w:rPr>
        <w:t xml:space="preserve"> на предмет наличия конфликта интересов или возможности возникновения конфликта интересов при замещении должности муниципальной службы.</w:t>
      </w:r>
    </w:p>
    <w:p w:rsidR="00E239AC" w:rsidRDefault="00710289" w:rsidP="000116C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12. </w:t>
      </w:r>
      <w:r w:rsidR="00451450">
        <w:rPr>
          <w:rFonts w:ascii="Times New Roman" w:hAnsi="Times New Roman" w:cs="Times New Roman"/>
          <w:sz w:val="28"/>
          <w:szCs w:val="28"/>
          <w:lang w:eastAsia="ru-RU"/>
        </w:rPr>
        <w:t xml:space="preserve">Протокол заседания Комиссии и заявление муниципального служащего направляются главе </w:t>
      </w:r>
      <w:r w:rsidR="0031285F">
        <w:rPr>
          <w:rFonts w:ascii="Times New Roman" w:hAnsi="Times New Roman" w:cs="Times New Roman"/>
          <w:sz w:val="28"/>
          <w:szCs w:val="28"/>
          <w:lang w:eastAsia="ru-RU"/>
        </w:rPr>
        <w:t>Запорожского сельского поселения</w:t>
      </w:r>
      <w:r w:rsidR="00451450">
        <w:rPr>
          <w:rFonts w:ascii="Times New Roman" w:hAnsi="Times New Roman" w:cs="Times New Roman"/>
          <w:sz w:val="28"/>
          <w:szCs w:val="28"/>
          <w:lang w:eastAsia="ru-RU"/>
        </w:rPr>
        <w:t xml:space="preserve"> Темрю</w:t>
      </w:r>
      <w:r w:rsidR="0031285F">
        <w:rPr>
          <w:rFonts w:ascii="Times New Roman" w:hAnsi="Times New Roman" w:cs="Times New Roman"/>
          <w:sz w:val="28"/>
          <w:szCs w:val="28"/>
          <w:lang w:eastAsia="ru-RU"/>
        </w:rPr>
        <w:t>кского</w:t>
      </w:r>
      <w:r w:rsidR="00451450">
        <w:rPr>
          <w:rFonts w:ascii="Times New Roman" w:hAnsi="Times New Roman" w:cs="Times New Roman"/>
          <w:sz w:val="28"/>
          <w:szCs w:val="28"/>
          <w:lang w:eastAsia="ru-RU"/>
        </w:rPr>
        <w:t xml:space="preserve"> район</w:t>
      </w:r>
      <w:r w:rsidR="0031285F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451450">
        <w:rPr>
          <w:rFonts w:ascii="Times New Roman" w:hAnsi="Times New Roman" w:cs="Times New Roman"/>
          <w:sz w:val="28"/>
          <w:szCs w:val="28"/>
          <w:lang w:eastAsia="ru-RU"/>
        </w:rPr>
        <w:t xml:space="preserve"> не позднее следующего дня после принятия решения.</w:t>
      </w:r>
    </w:p>
    <w:p w:rsidR="000116CD" w:rsidRDefault="000116CD" w:rsidP="000116C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73BD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710289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C473BD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31285F">
        <w:rPr>
          <w:rFonts w:ascii="Times New Roman" w:hAnsi="Times New Roman" w:cs="Times New Roman"/>
          <w:sz w:val="28"/>
          <w:szCs w:val="28"/>
          <w:lang w:eastAsia="ru-RU"/>
        </w:rPr>
        <w:t>Глава Запорожского сельского поселения Темрюкского</w:t>
      </w:r>
      <w:r w:rsidR="00DD1852">
        <w:rPr>
          <w:rFonts w:ascii="Times New Roman" w:hAnsi="Times New Roman" w:cs="Times New Roman"/>
          <w:sz w:val="28"/>
          <w:szCs w:val="28"/>
          <w:lang w:eastAsia="ru-RU"/>
        </w:rPr>
        <w:t xml:space="preserve"> район</w:t>
      </w:r>
      <w:r w:rsidR="0031285F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C473BD">
        <w:rPr>
          <w:rFonts w:ascii="Times New Roman" w:hAnsi="Times New Roman" w:cs="Times New Roman"/>
          <w:sz w:val="28"/>
          <w:szCs w:val="28"/>
          <w:lang w:eastAsia="ru-RU"/>
        </w:rPr>
        <w:t xml:space="preserve"> в течение пяти рабочих дней со дня получения решения комиссии приним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ают одно из следующих решений: </w:t>
      </w:r>
    </w:p>
    <w:p w:rsidR="000116CD" w:rsidRDefault="00DD1852" w:rsidP="000116C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1) </w:t>
      </w:r>
      <w:r w:rsidR="000116CD" w:rsidRPr="00C473BD">
        <w:rPr>
          <w:rFonts w:ascii="Times New Roman" w:hAnsi="Times New Roman" w:cs="Times New Roman"/>
          <w:sz w:val="28"/>
          <w:szCs w:val="28"/>
          <w:lang w:eastAsia="ru-RU"/>
        </w:rPr>
        <w:t>разрешить муниципальному служащему участвовать на безвозмездной основе в управлении некоммерческой органи</w:t>
      </w:r>
      <w:r w:rsidR="000116CD">
        <w:rPr>
          <w:rFonts w:ascii="Times New Roman" w:hAnsi="Times New Roman" w:cs="Times New Roman"/>
          <w:sz w:val="28"/>
          <w:szCs w:val="28"/>
          <w:lang w:eastAsia="ru-RU"/>
        </w:rPr>
        <w:t xml:space="preserve">зацией, указанной в заявлении; </w:t>
      </w:r>
    </w:p>
    <w:p w:rsidR="000116CD" w:rsidRDefault="00DD1852" w:rsidP="000116C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2) </w:t>
      </w:r>
      <w:r w:rsidR="000116CD" w:rsidRPr="00C473BD">
        <w:rPr>
          <w:rFonts w:ascii="Times New Roman" w:hAnsi="Times New Roman" w:cs="Times New Roman"/>
          <w:sz w:val="28"/>
          <w:szCs w:val="28"/>
          <w:lang w:eastAsia="ru-RU"/>
        </w:rPr>
        <w:t>отказать муниципальному служащему в даче разрешения участвовать на безвозмездной основе в управлении некоммерческой организацией, у</w:t>
      </w:r>
      <w:r w:rsidR="000116CD">
        <w:rPr>
          <w:rFonts w:ascii="Times New Roman" w:hAnsi="Times New Roman" w:cs="Times New Roman"/>
          <w:sz w:val="28"/>
          <w:szCs w:val="28"/>
          <w:lang w:eastAsia="ru-RU"/>
        </w:rPr>
        <w:t xml:space="preserve">казанной в заявлении. </w:t>
      </w:r>
    </w:p>
    <w:p w:rsidR="000116CD" w:rsidRDefault="000116CD" w:rsidP="000116C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73BD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451450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C473BD">
        <w:rPr>
          <w:rFonts w:ascii="Times New Roman" w:hAnsi="Times New Roman" w:cs="Times New Roman"/>
          <w:sz w:val="28"/>
          <w:szCs w:val="28"/>
          <w:lang w:eastAsia="ru-RU"/>
        </w:rPr>
        <w:t>. Решение об отказе муниципальному служащему в участии в управлении некоммерческой организацией пр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инимается в следующих случаях: </w:t>
      </w:r>
    </w:p>
    <w:p w:rsidR="000116CD" w:rsidRDefault="000116CD" w:rsidP="000116C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73BD">
        <w:rPr>
          <w:rFonts w:ascii="Times New Roman" w:hAnsi="Times New Roman" w:cs="Times New Roman"/>
          <w:sz w:val="28"/>
          <w:szCs w:val="28"/>
          <w:lang w:eastAsia="ru-RU"/>
        </w:rPr>
        <w:t xml:space="preserve">1) некоммерческая организация, в управлении которой муниципальный служащий предполагает участвовать, не соответствует требованиям пункта 3 части 1 статьи 14 Федерального закона от 2 марта 2007 года </w:t>
      </w:r>
      <w:r w:rsidR="00DD1852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C473BD">
        <w:rPr>
          <w:rFonts w:ascii="Times New Roman" w:hAnsi="Times New Roman" w:cs="Times New Roman"/>
          <w:sz w:val="28"/>
          <w:szCs w:val="28"/>
          <w:lang w:eastAsia="ru-RU"/>
        </w:rPr>
        <w:t xml:space="preserve"> 25-ФЗ </w:t>
      </w:r>
      <w:r w:rsidR="00DD1852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C473BD">
        <w:rPr>
          <w:rFonts w:ascii="Times New Roman" w:hAnsi="Times New Roman" w:cs="Times New Roman"/>
          <w:sz w:val="28"/>
          <w:szCs w:val="28"/>
          <w:lang w:eastAsia="ru-RU"/>
        </w:rPr>
        <w:t>О муниципальной с</w:t>
      </w:r>
      <w:r>
        <w:rPr>
          <w:rFonts w:ascii="Times New Roman" w:hAnsi="Times New Roman" w:cs="Times New Roman"/>
          <w:sz w:val="28"/>
          <w:szCs w:val="28"/>
          <w:lang w:eastAsia="ru-RU"/>
        </w:rPr>
        <w:t>лужбе в Российской Федерации</w:t>
      </w:r>
      <w:r w:rsidR="00DD1852">
        <w:rPr>
          <w:rFonts w:ascii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; </w:t>
      </w:r>
    </w:p>
    <w:p w:rsidR="000116CD" w:rsidRDefault="000116CD" w:rsidP="000116C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73B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2) участие в управлении некоммерческой ор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ганизацией будет осуществляться на возмездной основе; </w:t>
      </w:r>
    </w:p>
    <w:p w:rsidR="000116CD" w:rsidRDefault="000116CD" w:rsidP="000116C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73BD">
        <w:rPr>
          <w:rFonts w:ascii="Times New Roman" w:hAnsi="Times New Roman" w:cs="Times New Roman"/>
          <w:sz w:val="28"/>
          <w:szCs w:val="28"/>
          <w:lang w:eastAsia="ru-RU"/>
        </w:rPr>
        <w:t>3) участие в управлении некоммерческой организацией приводит или может привести к возн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икновению конфликта интересов. </w:t>
      </w:r>
    </w:p>
    <w:p w:rsidR="000116CD" w:rsidRDefault="000116CD" w:rsidP="000116CD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73BD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451450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C473BD">
        <w:rPr>
          <w:rFonts w:ascii="Times New Roman" w:hAnsi="Times New Roman" w:cs="Times New Roman"/>
          <w:sz w:val="28"/>
          <w:szCs w:val="28"/>
          <w:lang w:eastAsia="ru-RU"/>
        </w:rPr>
        <w:t>. В течение пят</w:t>
      </w:r>
      <w:r w:rsidR="00DD1852">
        <w:rPr>
          <w:rFonts w:ascii="Times New Roman" w:hAnsi="Times New Roman" w:cs="Times New Roman"/>
          <w:sz w:val="28"/>
          <w:szCs w:val="28"/>
          <w:lang w:eastAsia="ru-RU"/>
        </w:rPr>
        <w:t xml:space="preserve">и рабочих дней </w:t>
      </w:r>
      <w:proofErr w:type="gramStart"/>
      <w:r w:rsidR="00DD1852">
        <w:rPr>
          <w:rFonts w:ascii="Times New Roman" w:hAnsi="Times New Roman" w:cs="Times New Roman"/>
          <w:sz w:val="28"/>
          <w:szCs w:val="28"/>
          <w:lang w:eastAsia="ru-RU"/>
        </w:rPr>
        <w:t>с даты принятия</w:t>
      </w:r>
      <w:proofErr w:type="gramEnd"/>
      <w:r w:rsidR="00DD185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1285F">
        <w:rPr>
          <w:rFonts w:ascii="Times New Roman" w:hAnsi="Times New Roman" w:cs="Times New Roman"/>
          <w:sz w:val="28"/>
          <w:szCs w:val="28"/>
          <w:lang w:eastAsia="ru-RU"/>
        </w:rPr>
        <w:t xml:space="preserve">решения </w:t>
      </w:r>
      <w:r w:rsidR="00DD1852">
        <w:rPr>
          <w:rFonts w:ascii="Times New Roman" w:hAnsi="Times New Roman" w:cs="Times New Roman"/>
          <w:sz w:val="28"/>
          <w:szCs w:val="28"/>
          <w:lang w:eastAsia="ru-RU"/>
        </w:rPr>
        <w:t xml:space="preserve">главой </w:t>
      </w:r>
      <w:r w:rsidR="0031285F">
        <w:rPr>
          <w:rFonts w:ascii="Times New Roman" w:hAnsi="Times New Roman" w:cs="Times New Roman"/>
          <w:sz w:val="28"/>
          <w:szCs w:val="28"/>
          <w:lang w:eastAsia="ru-RU"/>
        </w:rPr>
        <w:t>Запорожского сельского поселения Темрюкского района</w:t>
      </w:r>
      <w:r w:rsidRPr="00C473BD">
        <w:rPr>
          <w:rFonts w:ascii="Times New Roman" w:hAnsi="Times New Roman" w:cs="Times New Roman"/>
          <w:sz w:val="28"/>
          <w:szCs w:val="28"/>
          <w:lang w:eastAsia="ru-RU"/>
        </w:rPr>
        <w:t xml:space="preserve">, предусмотренного </w:t>
      </w:r>
      <w:r w:rsidRPr="00451450">
        <w:rPr>
          <w:rFonts w:ascii="Times New Roman" w:hAnsi="Times New Roman" w:cs="Times New Roman"/>
          <w:sz w:val="28"/>
          <w:szCs w:val="28"/>
          <w:lang w:eastAsia="ru-RU"/>
        </w:rPr>
        <w:t>пунктом 1</w:t>
      </w:r>
      <w:r w:rsidR="00451450" w:rsidRPr="00451450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C473BD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Порядка, муниципальн</w:t>
      </w:r>
      <w:r w:rsidR="00660FA3">
        <w:rPr>
          <w:rFonts w:ascii="Times New Roman" w:hAnsi="Times New Roman" w:cs="Times New Roman"/>
          <w:sz w:val="28"/>
          <w:szCs w:val="28"/>
          <w:lang w:eastAsia="ru-RU"/>
        </w:rPr>
        <w:t>ому</w:t>
      </w:r>
      <w:r w:rsidRPr="00C473BD">
        <w:rPr>
          <w:rFonts w:ascii="Times New Roman" w:hAnsi="Times New Roman" w:cs="Times New Roman"/>
          <w:sz w:val="28"/>
          <w:szCs w:val="28"/>
          <w:lang w:eastAsia="ru-RU"/>
        </w:rPr>
        <w:t xml:space="preserve"> служащ</w:t>
      </w:r>
      <w:r w:rsidR="00660FA3">
        <w:rPr>
          <w:rFonts w:ascii="Times New Roman" w:hAnsi="Times New Roman" w:cs="Times New Roman"/>
          <w:sz w:val="28"/>
          <w:szCs w:val="28"/>
          <w:lang w:eastAsia="ru-RU"/>
        </w:rPr>
        <w:t>ему</w:t>
      </w:r>
      <w:r w:rsidRPr="00C473B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60FA3">
        <w:rPr>
          <w:rFonts w:ascii="Times New Roman" w:hAnsi="Times New Roman" w:cs="Times New Roman"/>
          <w:sz w:val="28"/>
          <w:szCs w:val="28"/>
          <w:lang w:eastAsia="ru-RU"/>
        </w:rPr>
        <w:t>направляется копия такого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решения. </w:t>
      </w:r>
    </w:p>
    <w:p w:rsidR="00091E48" w:rsidRDefault="000116CD" w:rsidP="000814B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73BD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451450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C473BD">
        <w:rPr>
          <w:rFonts w:ascii="Times New Roman" w:hAnsi="Times New Roman" w:cs="Times New Roman"/>
          <w:sz w:val="28"/>
          <w:szCs w:val="28"/>
          <w:lang w:eastAsia="ru-RU"/>
        </w:rPr>
        <w:t xml:space="preserve">. Заявление, представленные документы, копии мотивированного заключения, выписки из протокола заседания </w:t>
      </w:r>
      <w:r w:rsidR="000814BE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C473BD">
        <w:rPr>
          <w:rFonts w:ascii="Times New Roman" w:hAnsi="Times New Roman" w:cs="Times New Roman"/>
          <w:sz w:val="28"/>
          <w:szCs w:val="28"/>
          <w:lang w:eastAsia="ru-RU"/>
        </w:rPr>
        <w:t xml:space="preserve">омиссии, копии решения </w:t>
      </w:r>
      <w:r w:rsidR="000814BE">
        <w:rPr>
          <w:rFonts w:ascii="Times New Roman" w:hAnsi="Times New Roman" w:cs="Times New Roman"/>
          <w:sz w:val="28"/>
          <w:szCs w:val="28"/>
          <w:lang w:eastAsia="ru-RU"/>
        </w:rPr>
        <w:t xml:space="preserve">главы </w:t>
      </w:r>
      <w:r w:rsidR="0028037B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  <w:r w:rsidR="0028037B" w:rsidRPr="00D478C7">
        <w:rPr>
          <w:rFonts w:ascii="Times New Roman" w:hAnsi="Times New Roman" w:cs="Times New Roman"/>
          <w:sz w:val="28"/>
          <w:szCs w:val="28"/>
        </w:rPr>
        <w:t xml:space="preserve"> </w:t>
      </w:r>
      <w:r w:rsidR="0028037B">
        <w:rPr>
          <w:rFonts w:ascii="Times New Roman" w:hAnsi="Times New Roman" w:cs="Times New Roman"/>
          <w:sz w:val="28"/>
          <w:szCs w:val="28"/>
        </w:rPr>
        <w:t>Темрюкского район</w:t>
      </w:r>
      <w:bookmarkStart w:id="3" w:name="_GoBack"/>
      <w:bookmarkEnd w:id="3"/>
      <w:r w:rsidR="0028037B">
        <w:rPr>
          <w:rFonts w:ascii="Times New Roman" w:hAnsi="Times New Roman" w:cs="Times New Roman"/>
          <w:sz w:val="28"/>
          <w:szCs w:val="28"/>
        </w:rPr>
        <w:t>а</w:t>
      </w:r>
      <w:r w:rsidRPr="00C473BD">
        <w:rPr>
          <w:rFonts w:ascii="Times New Roman" w:hAnsi="Times New Roman" w:cs="Times New Roman"/>
          <w:sz w:val="28"/>
          <w:szCs w:val="28"/>
          <w:lang w:eastAsia="ru-RU"/>
        </w:rPr>
        <w:t xml:space="preserve">, предусмотренного </w:t>
      </w:r>
      <w:r w:rsidR="00056EF6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</w:t>
      </w:r>
      <w:r w:rsidRPr="00C473BD">
        <w:rPr>
          <w:rFonts w:ascii="Times New Roman" w:hAnsi="Times New Roman" w:cs="Times New Roman"/>
          <w:sz w:val="28"/>
          <w:szCs w:val="28"/>
          <w:lang w:eastAsia="ru-RU"/>
        </w:rPr>
        <w:t xml:space="preserve">пунктом </w:t>
      </w:r>
      <w:r w:rsidRPr="00451450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451450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C473BD">
        <w:rPr>
          <w:rFonts w:ascii="Times New Roman" w:hAnsi="Times New Roman" w:cs="Times New Roman"/>
          <w:sz w:val="28"/>
          <w:szCs w:val="28"/>
          <w:lang w:eastAsia="ru-RU"/>
        </w:rPr>
        <w:t xml:space="preserve"> Порядка, приобщаются к личному делу муниципального служащего.</w:t>
      </w:r>
      <w:r w:rsidRPr="00C473BD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C473BD">
        <w:rPr>
          <w:rFonts w:ascii="Times New Roman" w:hAnsi="Times New Roman" w:cs="Times New Roman"/>
          <w:sz w:val="28"/>
          <w:szCs w:val="28"/>
          <w:lang w:eastAsia="ru-RU"/>
        </w:rPr>
        <w:br/>
      </w:r>
      <w:bookmarkEnd w:id="2"/>
    </w:p>
    <w:p w:rsidR="00091E48" w:rsidRDefault="00091E48" w:rsidP="00091E48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Заместитель главы </w:t>
      </w:r>
    </w:p>
    <w:p w:rsidR="00091E48" w:rsidRDefault="0028037B" w:rsidP="00091E48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Запорожского сельского поселения</w:t>
      </w:r>
    </w:p>
    <w:p w:rsidR="00091E48" w:rsidRPr="00117AED" w:rsidRDefault="0028037B" w:rsidP="00091E48">
      <w:pPr>
        <w:pStyle w:val="a4"/>
        <w:tabs>
          <w:tab w:val="left" w:pos="7428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Темрюкского</w:t>
      </w:r>
      <w:r w:rsidR="00091E48">
        <w:rPr>
          <w:rFonts w:ascii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091E48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  <w:lang w:eastAsia="ru-RU"/>
        </w:rPr>
        <w:t>Е.И. Ясинская</w:t>
      </w:r>
    </w:p>
    <w:p w:rsidR="00E61189" w:rsidRDefault="00E61189"/>
    <w:sectPr w:rsidR="00E61189" w:rsidSect="004E5502">
      <w:headerReference w:type="default" r:id="rId9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7C2" w:rsidRDefault="000F07C2" w:rsidP="004E5502">
      <w:pPr>
        <w:spacing w:after="0" w:line="240" w:lineRule="auto"/>
      </w:pPr>
      <w:r>
        <w:separator/>
      </w:r>
    </w:p>
  </w:endnote>
  <w:endnote w:type="continuationSeparator" w:id="0">
    <w:p w:rsidR="000F07C2" w:rsidRDefault="000F07C2" w:rsidP="004E5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7C2" w:rsidRDefault="000F07C2" w:rsidP="004E5502">
      <w:pPr>
        <w:spacing w:after="0" w:line="240" w:lineRule="auto"/>
      </w:pPr>
      <w:r>
        <w:separator/>
      </w:r>
    </w:p>
  </w:footnote>
  <w:footnote w:type="continuationSeparator" w:id="0">
    <w:p w:rsidR="000F07C2" w:rsidRDefault="000F07C2" w:rsidP="004E5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19650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E5502" w:rsidRPr="004E5502" w:rsidRDefault="004E5502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E550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E550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E550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1285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E550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E5502" w:rsidRDefault="004E550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D17"/>
    <w:rsid w:val="000116CD"/>
    <w:rsid w:val="00056EF6"/>
    <w:rsid w:val="000814BE"/>
    <w:rsid w:val="00091E48"/>
    <w:rsid w:val="000F07C2"/>
    <w:rsid w:val="00117AED"/>
    <w:rsid w:val="00226409"/>
    <w:rsid w:val="0025798E"/>
    <w:rsid w:val="0027555D"/>
    <w:rsid w:val="0028037B"/>
    <w:rsid w:val="0031285F"/>
    <w:rsid w:val="00314631"/>
    <w:rsid w:val="0040713F"/>
    <w:rsid w:val="00420C0D"/>
    <w:rsid w:val="00451450"/>
    <w:rsid w:val="004C7562"/>
    <w:rsid w:val="004E5502"/>
    <w:rsid w:val="005E3935"/>
    <w:rsid w:val="005E551B"/>
    <w:rsid w:val="005F6DFA"/>
    <w:rsid w:val="0063798D"/>
    <w:rsid w:val="00660FA3"/>
    <w:rsid w:val="00710289"/>
    <w:rsid w:val="007353C2"/>
    <w:rsid w:val="007513E7"/>
    <w:rsid w:val="0075603A"/>
    <w:rsid w:val="00777AC1"/>
    <w:rsid w:val="009946CC"/>
    <w:rsid w:val="00AD356B"/>
    <w:rsid w:val="00D478C7"/>
    <w:rsid w:val="00DD1852"/>
    <w:rsid w:val="00DF1EFE"/>
    <w:rsid w:val="00E2395C"/>
    <w:rsid w:val="00E239AC"/>
    <w:rsid w:val="00E61189"/>
    <w:rsid w:val="00E84EEE"/>
    <w:rsid w:val="00ED1623"/>
    <w:rsid w:val="00ED5D17"/>
    <w:rsid w:val="00EE4D56"/>
    <w:rsid w:val="00F03BA5"/>
    <w:rsid w:val="00FB7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D5D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D5D1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D5D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5D1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D5D1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D5D1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ED5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ED5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D5D17"/>
    <w:rPr>
      <w:color w:val="0000FF"/>
      <w:u w:val="single"/>
    </w:rPr>
  </w:style>
  <w:style w:type="paragraph" w:styleId="a4">
    <w:name w:val="No Spacing"/>
    <w:uiPriority w:val="1"/>
    <w:qFormat/>
    <w:rsid w:val="00117AED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4E5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E5502"/>
  </w:style>
  <w:style w:type="paragraph" w:styleId="a7">
    <w:name w:val="footer"/>
    <w:basedOn w:val="a"/>
    <w:link w:val="a8"/>
    <w:uiPriority w:val="99"/>
    <w:unhideWhenUsed/>
    <w:rsid w:val="004E5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5502"/>
  </w:style>
  <w:style w:type="table" w:styleId="a9">
    <w:name w:val="Table Grid"/>
    <w:basedOn w:val="a1"/>
    <w:uiPriority w:val="59"/>
    <w:rsid w:val="00F03BA5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4C7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C7562"/>
    <w:rPr>
      <w:rFonts w:ascii="Tahoma" w:hAnsi="Tahoma" w:cs="Tahoma"/>
      <w:sz w:val="16"/>
      <w:szCs w:val="16"/>
    </w:rPr>
  </w:style>
  <w:style w:type="character" w:customStyle="1" w:styleId="ac">
    <w:name w:val="Гипертекстовая ссылка"/>
    <w:basedOn w:val="a0"/>
    <w:uiPriority w:val="99"/>
    <w:rsid w:val="00D478C7"/>
    <w:rPr>
      <w:rFonts w:cs="Times New Roman"/>
      <w:b w:val="0"/>
      <w:color w:val="106BBE"/>
    </w:rPr>
  </w:style>
  <w:style w:type="paragraph" w:customStyle="1" w:styleId="ad">
    <w:name w:val="Комментарий"/>
    <w:basedOn w:val="a"/>
    <w:next w:val="a"/>
    <w:uiPriority w:val="99"/>
    <w:rsid w:val="00D478C7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D478C7"/>
    <w:rPr>
      <w:i/>
      <w:iCs/>
    </w:rPr>
  </w:style>
  <w:style w:type="paragraph" w:customStyle="1" w:styleId="unformattext">
    <w:name w:val="unformattext"/>
    <w:basedOn w:val="a"/>
    <w:rsid w:val="00011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D5D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D5D1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ED5D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5D1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D5D1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D5D1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rsid w:val="00ED5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ED5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D5D17"/>
    <w:rPr>
      <w:color w:val="0000FF"/>
      <w:u w:val="single"/>
    </w:rPr>
  </w:style>
  <w:style w:type="paragraph" w:styleId="a4">
    <w:name w:val="No Spacing"/>
    <w:uiPriority w:val="1"/>
    <w:qFormat/>
    <w:rsid w:val="00117AED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4E5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E5502"/>
  </w:style>
  <w:style w:type="paragraph" w:styleId="a7">
    <w:name w:val="footer"/>
    <w:basedOn w:val="a"/>
    <w:link w:val="a8"/>
    <w:uiPriority w:val="99"/>
    <w:unhideWhenUsed/>
    <w:rsid w:val="004E55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E5502"/>
  </w:style>
  <w:style w:type="table" w:styleId="a9">
    <w:name w:val="Table Grid"/>
    <w:basedOn w:val="a1"/>
    <w:uiPriority w:val="59"/>
    <w:rsid w:val="00F03BA5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4C7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C7562"/>
    <w:rPr>
      <w:rFonts w:ascii="Tahoma" w:hAnsi="Tahoma" w:cs="Tahoma"/>
      <w:sz w:val="16"/>
      <w:szCs w:val="16"/>
    </w:rPr>
  </w:style>
  <w:style w:type="character" w:customStyle="1" w:styleId="ac">
    <w:name w:val="Гипертекстовая ссылка"/>
    <w:basedOn w:val="a0"/>
    <w:uiPriority w:val="99"/>
    <w:rsid w:val="00D478C7"/>
    <w:rPr>
      <w:rFonts w:cs="Times New Roman"/>
      <w:b w:val="0"/>
      <w:color w:val="106BBE"/>
    </w:rPr>
  </w:style>
  <w:style w:type="paragraph" w:customStyle="1" w:styleId="ad">
    <w:name w:val="Комментарий"/>
    <w:basedOn w:val="a"/>
    <w:next w:val="a"/>
    <w:uiPriority w:val="99"/>
    <w:rsid w:val="00D478C7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D478C7"/>
    <w:rPr>
      <w:i/>
      <w:iCs/>
    </w:rPr>
  </w:style>
  <w:style w:type="paragraph" w:customStyle="1" w:styleId="unformattext">
    <w:name w:val="unformattext"/>
    <w:basedOn w:val="a"/>
    <w:rsid w:val="00011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80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24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41244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52272.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4</Pages>
  <Words>1279</Words>
  <Characters>7293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Petriy Ludmila Alekseevna</dc:creator>
  <cp:lastModifiedBy>1</cp:lastModifiedBy>
  <cp:revision>13</cp:revision>
  <cp:lastPrinted>2020-04-21T14:07:00Z</cp:lastPrinted>
  <dcterms:created xsi:type="dcterms:W3CDTF">2020-01-15T13:25:00Z</dcterms:created>
  <dcterms:modified xsi:type="dcterms:W3CDTF">2020-06-23T08:02:00Z</dcterms:modified>
</cp:coreProperties>
</file>