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31" w:rsidRDefault="00AE3731" w:rsidP="00C72F38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Объекты </w:t>
      </w:r>
      <w:proofErr w:type="spellStart"/>
      <w:proofErr w:type="gramStart"/>
      <w:r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>улично</w:t>
      </w:r>
      <w:proofErr w:type="spellEnd"/>
      <w:r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дорожной</w:t>
      </w:r>
      <w:proofErr w:type="gramEnd"/>
      <w:r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сети Запорожского сельского поселения Темрюкского района, на которых планируется выполнение ремонтных работ и сроки их проведения  I полугодие.</w:t>
      </w:r>
      <w:r w:rsidRPr="00BE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38" w:rsidRPr="00BE0DF1" w:rsidRDefault="00BE0DF1" w:rsidP="00C72F38">
      <w:pPr>
        <w:rPr>
          <w:rFonts w:ascii="Times New Roman" w:hAnsi="Times New Roman" w:cs="Times New Roman"/>
          <w:sz w:val="28"/>
          <w:szCs w:val="28"/>
        </w:rPr>
      </w:pPr>
      <w:r w:rsidRPr="00BE0DF1">
        <w:rPr>
          <w:rFonts w:ascii="Times New Roman" w:hAnsi="Times New Roman" w:cs="Times New Roman"/>
          <w:sz w:val="28"/>
          <w:szCs w:val="28"/>
        </w:rPr>
        <w:t>Станица Запорожская, пер</w:t>
      </w:r>
      <w:proofErr w:type="gramStart"/>
      <w:r w:rsidRPr="00BE0D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E0DF1">
        <w:rPr>
          <w:rFonts w:ascii="Times New Roman" w:hAnsi="Times New Roman" w:cs="Times New Roman"/>
          <w:sz w:val="28"/>
          <w:szCs w:val="28"/>
        </w:rPr>
        <w:t xml:space="preserve">хотничий- </w:t>
      </w:r>
      <w:proofErr w:type="spellStart"/>
      <w:r w:rsidRPr="00BE0DF1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BE0DF1">
        <w:rPr>
          <w:rFonts w:ascii="Times New Roman" w:hAnsi="Times New Roman" w:cs="Times New Roman"/>
          <w:sz w:val="28"/>
          <w:szCs w:val="28"/>
        </w:rPr>
        <w:t>, отсыпка щебнем;</w:t>
      </w:r>
      <w:r w:rsidR="00AE3731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BE0DF1" w:rsidRDefault="00BE0DF1" w:rsidP="00C72F38">
      <w:pPr>
        <w:rPr>
          <w:rFonts w:ascii="Times New Roman" w:hAnsi="Times New Roman" w:cs="Times New Roman"/>
          <w:sz w:val="28"/>
          <w:szCs w:val="28"/>
        </w:rPr>
      </w:pPr>
      <w:r w:rsidRPr="00BE0DF1">
        <w:rPr>
          <w:rFonts w:ascii="Times New Roman" w:hAnsi="Times New Roman" w:cs="Times New Roman"/>
          <w:sz w:val="28"/>
          <w:szCs w:val="28"/>
        </w:rPr>
        <w:t>Станица Запорожская, пер</w:t>
      </w:r>
      <w:proofErr w:type="gramStart"/>
      <w:r w:rsidRPr="00BE0DF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E0DF1">
        <w:rPr>
          <w:rFonts w:ascii="Times New Roman" w:hAnsi="Times New Roman" w:cs="Times New Roman"/>
          <w:sz w:val="28"/>
          <w:szCs w:val="28"/>
        </w:rPr>
        <w:t xml:space="preserve">орького от Степного до Таманской дивизии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0DF1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BE0DF1">
        <w:rPr>
          <w:rFonts w:ascii="Times New Roman" w:hAnsi="Times New Roman" w:cs="Times New Roman"/>
          <w:sz w:val="28"/>
          <w:szCs w:val="28"/>
        </w:rPr>
        <w:t>, отсыпка щебнем;</w:t>
      </w:r>
      <w:r w:rsidR="00AE3731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BE0DF1" w:rsidRDefault="00BE0DF1" w:rsidP="00C72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ереговой, ул.Центральная</w:t>
      </w:r>
      <w:r w:rsidRPr="00BE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0DF1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BE0DF1">
        <w:rPr>
          <w:rFonts w:ascii="Times New Roman" w:hAnsi="Times New Roman" w:cs="Times New Roman"/>
          <w:sz w:val="28"/>
          <w:szCs w:val="28"/>
        </w:rPr>
        <w:t>, отсыпка щебнем;</w:t>
      </w:r>
      <w:r w:rsidR="00AE3731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BE0DF1" w:rsidRDefault="00BE0DF1" w:rsidP="00C72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AE3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Батарейка,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абережная, от дома №1до дома №11</w:t>
      </w:r>
      <w:r w:rsidRPr="00BE0DF1">
        <w:rPr>
          <w:rFonts w:ascii="Times New Roman" w:hAnsi="Times New Roman" w:cs="Times New Roman"/>
          <w:sz w:val="28"/>
          <w:szCs w:val="28"/>
        </w:rPr>
        <w:t xml:space="preserve"> отсыпка щебнем;</w:t>
      </w:r>
      <w:r w:rsidR="00AE3731">
        <w:rPr>
          <w:rFonts w:ascii="Times New Roman" w:hAnsi="Times New Roman" w:cs="Times New Roman"/>
          <w:sz w:val="28"/>
          <w:szCs w:val="28"/>
        </w:rPr>
        <w:t xml:space="preserve"> май</w:t>
      </w:r>
    </w:p>
    <w:p w:rsidR="00AE3731" w:rsidRDefault="00AE3731" w:rsidP="00C72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П.Гаркуша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 (район кладбища)</w:t>
      </w:r>
      <w:r w:rsidRPr="00AE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0DF1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BE0DF1">
        <w:rPr>
          <w:rFonts w:ascii="Times New Roman" w:hAnsi="Times New Roman" w:cs="Times New Roman"/>
          <w:sz w:val="28"/>
          <w:szCs w:val="28"/>
        </w:rPr>
        <w:t>, отсыпка щебнем</w:t>
      </w:r>
      <w:r>
        <w:rPr>
          <w:rFonts w:ascii="Times New Roman" w:hAnsi="Times New Roman" w:cs="Times New Roman"/>
          <w:sz w:val="28"/>
          <w:szCs w:val="28"/>
        </w:rPr>
        <w:t>; апрель;</w:t>
      </w:r>
    </w:p>
    <w:p w:rsidR="00AE3731" w:rsidRPr="00BE0DF1" w:rsidRDefault="00AE3731" w:rsidP="00C72F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обочин в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апорожской, в п.Красноармейском; апрель</w:t>
      </w:r>
    </w:p>
    <w:p w:rsidR="00BE0DF1" w:rsidRDefault="00BE0DF1" w:rsidP="00C72F38"/>
    <w:p w:rsidR="00BE0DF1" w:rsidRPr="00C72F38" w:rsidRDefault="00BE0DF1" w:rsidP="00C72F38"/>
    <w:sectPr w:rsidR="00BE0DF1" w:rsidRPr="00C72F38" w:rsidSect="00E6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F38"/>
    <w:rsid w:val="001004E8"/>
    <w:rsid w:val="00131F38"/>
    <w:rsid w:val="00AE3731"/>
    <w:rsid w:val="00BE0DF1"/>
    <w:rsid w:val="00C72F38"/>
    <w:rsid w:val="00E636A6"/>
    <w:rsid w:val="00FD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F3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E3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03B4-8DC8-405D-9E6D-D376D53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5-ПК</dc:creator>
  <cp:keywords/>
  <dc:description/>
  <cp:lastModifiedBy>5-ПК</cp:lastModifiedBy>
  <cp:revision>6</cp:revision>
  <cp:lastPrinted>2019-04-22T11:12:00Z</cp:lastPrinted>
  <dcterms:created xsi:type="dcterms:W3CDTF">2019-04-22T07:31:00Z</dcterms:created>
  <dcterms:modified xsi:type="dcterms:W3CDTF">2019-04-22T11:47:00Z</dcterms:modified>
</cp:coreProperties>
</file>